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ED76" w14:textId="77777777" w:rsidR="008D513B" w:rsidRPr="002A39D3" w:rsidRDefault="00362837" w:rsidP="008D513B">
      <w:pPr>
        <w:ind w:left="567" w:right="543"/>
        <w:jc w:val="center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color w:val="FF0000"/>
          <w:sz w:val="22"/>
          <w:szCs w:val="22"/>
        </w:rPr>
        <w:t>-</w:t>
      </w:r>
    </w:p>
    <w:p w14:paraId="70EDBC4E" w14:textId="77777777" w:rsidR="008D513B" w:rsidRDefault="008D513B" w:rsidP="008D513B">
      <w:pP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6B5DE083" w14:textId="77777777" w:rsidR="008D513B" w:rsidRDefault="008D513B" w:rsidP="008D513B">
      <w:pP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0B7AFC40" w14:textId="77777777" w:rsidR="008D513B" w:rsidRDefault="008D513B" w:rsidP="008D513B">
      <w:pP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082BE411" w14:textId="77777777" w:rsidR="008D513B" w:rsidRDefault="008D513B" w:rsidP="008D513B">
      <w:pPr>
        <w:ind w:left="567" w:right="543"/>
        <w:jc w:val="center"/>
        <w:rPr>
          <w:rFonts w:ascii="Arial" w:hAnsi="Arial" w:cs="Arial"/>
          <w:b/>
          <w:sz w:val="22"/>
          <w:szCs w:val="22"/>
        </w:rPr>
      </w:pPr>
      <w:r w:rsidRPr="00340FEC"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65C0053E" wp14:editId="1295FA03">
            <wp:extent cx="847725" cy="1028700"/>
            <wp:effectExtent l="0" t="0" r="9525" b="0"/>
            <wp:docPr id="1" name="Obraz 1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183A" w14:textId="77777777" w:rsidR="008D513B" w:rsidRDefault="008D513B" w:rsidP="008D513B">
      <w:pPr>
        <w:ind w:left="567" w:right="543"/>
        <w:jc w:val="center"/>
        <w:rPr>
          <w:rFonts w:ascii="Arial" w:hAnsi="Arial" w:cs="Arial"/>
          <w:b/>
          <w:sz w:val="22"/>
          <w:szCs w:val="22"/>
        </w:rPr>
      </w:pPr>
    </w:p>
    <w:p w14:paraId="21831774" w14:textId="77777777" w:rsidR="008D513B" w:rsidRDefault="008D513B" w:rsidP="008D51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278153" w14:textId="77777777" w:rsidR="008D513B" w:rsidRDefault="008D513B" w:rsidP="008D51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99323B" w14:textId="77777777" w:rsidR="008D513B" w:rsidRDefault="008D513B" w:rsidP="008D51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28DC8C" w14:textId="77777777" w:rsidR="008D513B" w:rsidRPr="00F24345" w:rsidRDefault="008D513B" w:rsidP="008D513B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24345">
        <w:rPr>
          <w:rFonts w:ascii="Verdana" w:hAnsi="Verdana" w:cs="Arial"/>
          <w:b/>
          <w:sz w:val="20"/>
          <w:szCs w:val="20"/>
        </w:rPr>
        <w:t>ZAMAWIAJĄCY:</w:t>
      </w:r>
    </w:p>
    <w:p w14:paraId="71A1BBE6" w14:textId="77777777" w:rsidR="008D513B" w:rsidRPr="00F24345" w:rsidRDefault="008D513B" w:rsidP="008D513B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OŚRODEK POMOCY SPOŁECZNEJ</w:t>
      </w:r>
    </w:p>
    <w:p w14:paraId="64B26CF9" w14:textId="77777777" w:rsidR="008D513B" w:rsidRPr="00FC6B2B" w:rsidRDefault="008D513B" w:rsidP="008D513B">
      <w:pPr>
        <w:spacing w:line="360" w:lineRule="auto"/>
        <w:ind w:left="567" w:right="544"/>
        <w:jc w:val="center"/>
        <w:rPr>
          <w:rFonts w:ascii="Verdana" w:hAnsi="Verdana" w:cs="Arial"/>
          <w:b/>
          <w:sz w:val="20"/>
          <w:szCs w:val="20"/>
        </w:rPr>
      </w:pPr>
      <w:r w:rsidRPr="00F24345">
        <w:rPr>
          <w:rFonts w:ascii="Verdana" w:hAnsi="Verdana" w:cs="Arial"/>
          <w:sz w:val="20"/>
          <w:szCs w:val="20"/>
        </w:rPr>
        <w:t xml:space="preserve">ul. </w:t>
      </w:r>
      <w:r>
        <w:rPr>
          <w:rFonts w:ascii="Verdana" w:hAnsi="Verdana" w:cs="Arial"/>
          <w:sz w:val="20"/>
          <w:szCs w:val="20"/>
        </w:rPr>
        <w:t>al. Solidarności 25</w:t>
      </w:r>
      <w:r w:rsidRPr="00F24345">
        <w:rPr>
          <w:rFonts w:ascii="Verdana" w:hAnsi="Verdana" w:cs="Arial"/>
          <w:sz w:val="20"/>
          <w:szCs w:val="20"/>
        </w:rPr>
        <w:t>, 05-135 Wieliszew</w:t>
      </w:r>
      <w:r w:rsidRPr="00F24345">
        <w:rPr>
          <w:rFonts w:ascii="Verdana" w:hAnsi="Verdana" w:cs="Arial"/>
          <w:b/>
          <w:bCs/>
          <w:sz w:val="20"/>
          <w:szCs w:val="20"/>
        </w:rPr>
        <w:br/>
        <w:t>tel. (22) 782-</w:t>
      </w:r>
      <w:r>
        <w:rPr>
          <w:rFonts w:ascii="Verdana" w:hAnsi="Verdana" w:cs="Arial"/>
          <w:b/>
          <w:bCs/>
          <w:sz w:val="20"/>
          <w:szCs w:val="20"/>
        </w:rPr>
        <w:t>25-22</w:t>
      </w:r>
      <w:r w:rsidRPr="00F24345">
        <w:rPr>
          <w:rFonts w:ascii="Verdana" w:hAnsi="Verdana" w:cs="Arial"/>
          <w:b/>
          <w:bCs/>
          <w:sz w:val="20"/>
          <w:szCs w:val="20"/>
        </w:rPr>
        <w:t xml:space="preserve">, </w:t>
      </w:r>
      <w:r>
        <w:rPr>
          <w:rFonts w:ascii="Verdana" w:hAnsi="Verdana" w:cs="Arial"/>
          <w:b/>
          <w:bCs/>
          <w:sz w:val="20"/>
          <w:szCs w:val="20"/>
        </w:rPr>
        <w:t>fax</w:t>
      </w:r>
      <w:r w:rsidRPr="00F24345">
        <w:rPr>
          <w:rFonts w:ascii="Verdana" w:hAnsi="Verdana" w:cs="Arial"/>
          <w:b/>
          <w:bCs/>
          <w:sz w:val="20"/>
          <w:szCs w:val="20"/>
        </w:rPr>
        <w:t xml:space="preserve"> (22) 782-</w:t>
      </w:r>
      <w:r>
        <w:rPr>
          <w:rFonts w:ascii="Verdana" w:hAnsi="Verdana" w:cs="Arial"/>
          <w:b/>
          <w:bCs/>
          <w:sz w:val="20"/>
          <w:szCs w:val="20"/>
        </w:rPr>
        <w:t>25-22</w:t>
      </w:r>
      <w:r w:rsidRPr="00F24345">
        <w:rPr>
          <w:rFonts w:ascii="Verdana" w:hAnsi="Verdana" w:cs="Arial"/>
          <w:b/>
          <w:bCs/>
          <w:sz w:val="20"/>
          <w:szCs w:val="20"/>
        </w:rPr>
        <w:br/>
        <w:t xml:space="preserve">e-mail: </w:t>
      </w:r>
      <w:hyperlink r:id="rId9" w:history="1">
        <w:r w:rsidRPr="00414170">
          <w:rPr>
            <w:rStyle w:val="Hipercze"/>
            <w:rFonts w:ascii="Verdana" w:hAnsi="Verdana" w:cs="Arial"/>
            <w:b/>
            <w:bCs/>
            <w:sz w:val="20"/>
            <w:szCs w:val="20"/>
          </w:rPr>
          <w:t>pomoc@wieliszew.pl</w:t>
        </w:r>
      </w:hyperlink>
      <w:r>
        <w:rPr>
          <w:rFonts w:ascii="Verdana" w:hAnsi="Verdana" w:cs="Arial"/>
          <w:b/>
          <w:bCs/>
          <w:sz w:val="20"/>
          <w:szCs w:val="20"/>
        </w:rPr>
        <w:br/>
      </w:r>
      <w:r w:rsidRPr="00AF2AC3">
        <w:rPr>
          <w:rFonts w:ascii="Verdana" w:hAnsi="Verdana" w:cs="Arial"/>
          <w:b/>
          <w:bCs/>
          <w:color w:val="FF0000"/>
          <w:sz w:val="20"/>
          <w:szCs w:val="20"/>
        </w:rPr>
        <w:t>NIP: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 xml:space="preserve"> 563-16-11-377, REGON: 002163864</w:t>
      </w:r>
      <w:r w:rsidRPr="00AF2AC3">
        <w:rPr>
          <w:rFonts w:ascii="Verdana" w:hAnsi="Verdana" w:cs="Arial"/>
          <w:b/>
          <w:bCs/>
          <w:color w:val="FF0000"/>
          <w:sz w:val="20"/>
          <w:szCs w:val="20"/>
        </w:rPr>
        <w:br/>
      </w:r>
      <w:r>
        <w:rPr>
          <w:rFonts w:ascii="Verdana" w:hAnsi="Verdana" w:cs="Arial"/>
          <w:b/>
          <w:bCs/>
          <w:sz w:val="20"/>
          <w:szCs w:val="20"/>
        </w:rPr>
        <w:t>Kod terytorialny:</w:t>
      </w:r>
      <w:r w:rsidRPr="00F24345">
        <w:rPr>
          <w:rFonts w:ascii="Verdana" w:hAnsi="Verdana" w:cs="Arial"/>
          <w:b/>
          <w:bCs/>
          <w:sz w:val="20"/>
          <w:szCs w:val="20"/>
        </w:rPr>
        <w:t xml:space="preserve"> 1408052</w:t>
      </w:r>
      <w:r w:rsidRPr="00F24345">
        <w:rPr>
          <w:rFonts w:ascii="Verdana" w:hAnsi="Verdana" w:cs="Arial"/>
          <w:b/>
          <w:bCs/>
          <w:sz w:val="20"/>
          <w:szCs w:val="20"/>
        </w:rPr>
        <w:br/>
      </w:r>
      <w:r w:rsidRPr="00FC6B2B">
        <w:rPr>
          <w:rFonts w:ascii="Verdana" w:hAnsi="Verdana" w:cs="Arial"/>
          <w:b/>
          <w:bCs/>
          <w:sz w:val="20"/>
          <w:szCs w:val="20"/>
        </w:rPr>
        <w:t>Nr konta bankowego:</w:t>
      </w:r>
      <w:r>
        <w:rPr>
          <w:rFonts w:ascii="Verdana" w:hAnsi="Verdana" w:cs="Arial"/>
          <w:b/>
          <w:bCs/>
          <w:sz w:val="20"/>
          <w:szCs w:val="20"/>
        </w:rPr>
        <w:t xml:space="preserve"> 80 1020 1026 0000 1702 0268 7309 </w:t>
      </w:r>
    </w:p>
    <w:p w14:paraId="2C0B8791" w14:textId="77777777" w:rsidR="008D513B" w:rsidRPr="00F24345" w:rsidRDefault="008D513B" w:rsidP="008D513B">
      <w:pPr>
        <w:ind w:left="567" w:right="543"/>
        <w:jc w:val="center"/>
        <w:rPr>
          <w:rFonts w:ascii="Verdana" w:hAnsi="Verdana" w:cs="Arial"/>
          <w:b/>
          <w:sz w:val="22"/>
          <w:szCs w:val="22"/>
        </w:rPr>
      </w:pPr>
    </w:p>
    <w:p w14:paraId="515C89DC" w14:textId="77777777" w:rsidR="008D513B" w:rsidRPr="00F24345" w:rsidRDefault="008D513B" w:rsidP="008D513B">
      <w:pPr>
        <w:ind w:left="567" w:right="543"/>
        <w:jc w:val="center"/>
        <w:rPr>
          <w:rFonts w:ascii="Verdana" w:hAnsi="Verdana" w:cs="Arial"/>
          <w:b/>
          <w:sz w:val="22"/>
          <w:szCs w:val="22"/>
        </w:rPr>
      </w:pPr>
    </w:p>
    <w:p w14:paraId="6621A200" w14:textId="77777777" w:rsidR="008D513B" w:rsidRPr="00F24345" w:rsidRDefault="008D513B" w:rsidP="008D513B">
      <w:pPr>
        <w:ind w:left="567" w:right="543"/>
        <w:jc w:val="center"/>
        <w:rPr>
          <w:rFonts w:ascii="Verdana" w:hAnsi="Verdana" w:cs="Arial"/>
          <w:b/>
          <w:sz w:val="22"/>
          <w:szCs w:val="22"/>
        </w:rPr>
      </w:pPr>
    </w:p>
    <w:p w14:paraId="3350B51D" w14:textId="77777777" w:rsidR="008D513B" w:rsidRPr="00F24345" w:rsidRDefault="008D513B" w:rsidP="008D513B">
      <w:pPr>
        <w:ind w:left="567" w:right="543"/>
        <w:jc w:val="center"/>
        <w:rPr>
          <w:rFonts w:ascii="Verdana" w:hAnsi="Verdana" w:cs="Arial"/>
          <w:b/>
          <w:sz w:val="22"/>
          <w:szCs w:val="22"/>
        </w:rPr>
      </w:pPr>
    </w:p>
    <w:p w14:paraId="3A40EE94" w14:textId="77777777" w:rsidR="008D513B" w:rsidRPr="00F24345" w:rsidRDefault="008D513B" w:rsidP="008D513B">
      <w:pPr>
        <w:ind w:left="567" w:right="543"/>
        <w:jc w:val="center"/>
        <w:rPr>
          <w:rFonts w:ascii="Verdana" w:hAnsi="Verdana" w:cs="Arial"/>
          <w:b/>
          <w:sz w:val="22"/>
          <w:szCs w:val="22"/>
        </w:rPr>
      </w:pPr>
    </w:p>
    <w:p w14:paraId="680D83D2" w14:textId="77777777" w:rsidR="008D513B" w:rsidRPr="00F24345" w:rsidRDefault="008D513B" w:rsidP="008D513B">
      <w:pPr>
        <w:ind w:left="567" w:right="543"/>
        <w:jc w:val="center"/>
        <w:rPr>
          <w:rFonts w:ascii="Verdana" w:hAnsi="Verdana" w:cs="Arial"/>
          <w:b/>
        </w:rPr>
      </w:pPr>
      <w:r w:rsidRPr="00F24345">
        <w:rPr>
          <w:rFonts w:ascii="Verdana" w:hAnsi="Verdana" w:cs="Arial"/>
          <w:b/>
        </w:rPr>
        <w:t>Zaproszenie do składania ofert</w:t>
      </w:r>
    </w:p>
    <w:p w14:paraId="69870A3F" w14:textId="77777777" w:rsidR="008D513B" w:rsidRPr="00F24345" w:rsidRDefault="008D513B" w:rsidP="008D513B">
      <w:pPr>
        <w:ind w:left="567" w:right="543"/>
        <w:jc w:val="center"/>
        <w:rPr>
          <w:rFonts w:ascii="Verdana" w:hAnsi="Verdana" w:cs="Arial"/>
        </w:rPr>
      </w:pPr>
      <w:r w:rsidRPr="00F24345">
        <w:rPr>
          <w:rFonts w:ascii="Verdana" w:hAnsi="Verdana" w:cs="Arial"/>
        </w:rPr>
        <w:t xml:space="preserve">dla zamówienia o wartości nie przekraczającej wyrażonej </w:t>
      </w:r>
      <w:r w:rsidR="00AD5DD8">
        <w:rPr>
          <w:rFonts w:ascii="Verdana" w:hAnsi="Verdana" w:cs="Arial"/>
        </w:rPr>
        <w:t xml:space="preserve">                   </w:t>
      </w:r>
      <w:r w:rsidRPr="00F24345">
        <w:rPr>
          <w:rFonts w:ascii="Verdana" w:hAnsi="Verdana" w:cs="Arial"/>
        </w:rPr>
        <w:t xml:space="preserve">w złotych równowartości kwoty </w:t>
      </w:r>
      <w:r>
        <w:rPr>
          <w:rFonts w:ascii="Verdana" w:hAnsi="Verdana" w:cs="Arial"/>
        </w:rPr>
        <w:t>30</w:t>
      </w:r>
      <w:r w:rsidRPr="00F24345">
        <w:rPr>
          <w:rFonts w:ascii="Verdana" w:hAnsi="Verdana" w:cs="Arial"/>
        </w:rPr>
        <w:t> 000 euro.</w:t>
      </w:r>
    </w:p>
    <w:p w14:paraId="7CA0EF7F" w14:textId="77777777" w:rsidR="008D513B" w:rsidRDefault="008D513B" w:rsidP="008D513B">
      <w:pPr>
        <w:ind w:left="567" w:right="543"/>
        <w:jc w:val="center"/>
        <w:rPr>
          <w:rFonts w:ascii="Verdana" w:hAnsi="Verdana" w:cs="Arial"/>
          <w:b/>
          <w:smallCaps/>
          <w:sz w:val="22"/>
          <w:szCs w:val="22"/>
        </w:rPr>
      </w:pPr>
    </w:p>
    <w:p w14:paraId="4510C875" w14:textId="77777777" w:rsidR="008D513B" w:rsidRPr="00F24345" w:rsidRDefault="008D513B" w:rsidP="008D513B">
      <w:pPr>
        <w:ind w:left="567" w:right="543"/>
        <w:jc w:val="center"/>
        <w:rPr>
          <w:rFonts w:ascii="Verdana" w:hAnsi="Verdana" w:cs="Arial"/>
          <w:b/>
          <w:smallCaps/>
          <w:sz w:val="22"/>
          <w:szCs w:val="22"/>
        </w:rPr>
      </w:pPr>
    </w:p>
    <w:p w14:paraId="2FE70AF2" w14:textId="77777777" w:rsidR="008D513B" w:rsidRPr="00F24345" w:rsidRDefault="008D513B" w:rsidP="008D513B">
      <w:pPr>
        <w:ind w:left="567" w:right="543"/>
        <w:jc w:val="center"/>
        <w:rPr>
          <w:rFonts w:ascii="Verdana" w:hAnsi="Verdana" w:cs="Arial"/>
          <w:b/>
          <w:smallCaps/>
          <w:sz w:val="22"/>
          <w:szCs w:val="22"/>
        </w:rPr>
      </w:pPr>
    </w:p>
    <w:p w14:paraId="4D9BA29B" w14:textId="77777777" w:rsidR="008D513B" w:rsidRPr="00F24345" w:rsidRDefault="008D513B" w:rsidP="008D513B">
      <w:pPr>
        <w:ind w:left="567" w:right="543"/>
        <w:jc w:val="center"/>
        <w:rPr>
          <w:rFonts w:ascii="Verdana" w:hAnsi="Verdana" w:cs="Arial"/>
          <w:b/>
          <w:smallCaps/>
          <w:sz w:val="22"/>
          <w:szCs w:val="22"/>
        </w:rPr>
      </w:pPr>
    </w:p>
    <w:p w14:paraId="66B9F317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06AFB0F2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rPr>
          <w:rFonts w:ascii="Verdana" w:hAnsi="Verdana" w:cs="Arial"/>
          <w:sz w:val="22"/>
          <w:szCs w:val="22"/>
        </w:rPr>
      </w:pPr>
    </w:p>
    <w:p w14:paraId="1D23E37F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04DB3FBB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6A288C13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30929603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0291B428" w14:textId="77777777" w:rsidR="008D513B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2AB90573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1712D8FC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491AFB9C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2B337520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70212437" w14:textId="77777777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</w:p>
    <w:p w14:paraId="427738C8" w14:textId="5BF0438E" w:rsidR="008D513B" w:rsidRPr="00F24345" w:rsidRDefault="008D513B" w:rsidP="008D513B">
      <w:pPr>
        <w:pBdr>
          <w:bottom w:val="single" w:sz="12" w:space="1" w:color="auto"/>
        </w:pBdr>
        <w:ind w:left="567" w:right="543"/>
        <w:jc w:val="center"/>
        <w:rPr>
          <w:rFonts w:ascii="Verdana" w:hAnsi="Verdana" w:cs="Arial"/>
          <w:sz w:val="22"/>
          <w:szCs w:val="22"/>
        </w:rPr>
      </w:pPr>
      <w:r w:rsidRPr="00F24345">
        <w:rPr>
          <w:rFonts w:ascii="Verdana" w:hAnsi="Verdana" w:cs="Arial"/>
          <w:sz w:val="22"/>
          <w:szCs w:val="22"/>
        </w:rPr>
        <w:t xml:space="preserve">WIELISZEW, </w:t>
      </w:r>
      <w:r>
        <w:rPr>
          <w:rFonts w:ascii="Verdana" w:hAnsi="Verdana" w:cs="Arial"/>
          <w:sz w:val="22"/>
          <w:szCs w:val="22"/>
        </w:rPr>
        <w:t xml:space="preserve">GRUDZIEŃ </w:t>
      </w:r>
      <w:r w:rsidRPr="00F24345">
        <w:rPr>
          <w:rFonts w:ascii="Verdana" w:hAnsi="Verdana" w:cs="Arial"/>
          <w:caps/>
          <w:sz w:val="22"/>
          <w:szCs w:val="22"/>
        </w:rPr>
        <w:t>20</w:t>
      </w:r>
      <w:r w:rsidR="009737B9">
        <w:rPr>
          <w:rFonts w:ascii="Verdana" w:hAnsi="Verdana" w:cs="Arial"/>
          <w:caps/>
          <w:sz w:val="22"/>
          <w:szCs w:val="22"/>
        </w:rPr>
        <w:t>20</w:t>
      </w:r>
    </w:p>
    <w:p w14:paraId="72CA3296" w14:textId="77777777" w:rsidR="008D513B" w:rsidRDefault="008D513B" w:rsidP="008D513B">
      <w:pPr>
        <w:tabs>
          <w:tab w:val="left" w:pos="9070"/>
        </w:tabs>
        <w:ind w:right="-2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52038DD7" w14:textId="77777777" w:rsidR="008D513B" w:rsidRPr="009A6135" w:rsidRDefault="008D513B" w:rsidP="008D513B">
      <w:pPr>
        <w:tabs>
          <w:tab w:val="left" w:pos="9070"/>
        </w:tabs>
        <w:ind w:right="-2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A6135">
        <w:rPr>
          <w:rFonts w:ascii="Verdana" w:hAnsi="Verdana" w:cs="Arial"/>
          <w:b/>
          <w:sz w:val="20"/>
          <w:szCs w:val="20"/>
          <w:u w:val="single"/>
        </w:rPr>
        <w:t>ZAMAWIAJĄCY:</w:t>
      </w:r>
    </w:p>
    <w:p w14:paraId="6D6559ED" w14:textId="77777777" w:rsidR="008D513B" w:rsidRPr="009A6135" w:rsidRDefault="008D513B" w:rsidP="008D513B">
      <w:pPr>
        <w:tabs>
          <w:tab w:val="num" w:pos="0"/>
          <w:tab w:val="left" w:pos="9070"/>
        </w:tabs>
        <w:ind w:right="-2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Ośrodek Pomocy Społecznej</w:t>
      </w:r>
    </w:p>
    <w:p w14:paraId="6437DDB8" w14:textId="53C629C8" w:rsidR="008D513B" w:rsidRPr="009A6135" w:rsidRDefault="008D513B" w:rsidP="008D513B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 xml:space="preserve">ul. </w:t>
      </w:r>
      <w:r w:rsidR="00F30E81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l. Solidarności 25</w:t>
      </w:r>
    </w:p>
    <w:p w14:paraId="4E41C92A" w14:textId="77777777" w:rsidR="008D513B" w:rsidRPr="009A6135" w:rsidRDefault="008D513B" w:rsidP="008D513B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05-135 Wieliszew</w:t>
      </w:r>
    </w:p>
    <w:p w14:paraId="4CCF2A9F" w14:textId="77777777" w:rsidR="008D513B" w:rsidRPr="009A6135" w:rsidRDefault="000240B1" w:rsidP="008D513B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hyperlink r:id="rId10" w:history="1">
        <w:r w:rsidR="008D513B" w:rsidRPr="0031256F">
          <w:rPr>
            <w:rStyle w:val="Hipercze"/>
            <w:rFonts w:ascii="Verdana" w:hAnsi="Verdana" w:cs="Arial"/>
            <w:sz w:val="20"/>
            <w:szCs w:val="20"/>
          </w:rPr>
          <w:t>pomoc@wieliszew.pl</w:t>
        </w:r>
      </w:hyperlink>
    </w:p>
    <w:p w14:paraId="42A2F1D9" w14:textId="77777777" w:rsidR="008D513B" w:rsidRPr="009A6135" w:rsidRDefault="008D513B" w:rsidP="008D513B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b/>
          <w:sz w:val="20"/>
          <w:szCs w:val="20"/>
        </w:rPr>
        <w:t>TEL.</w:t>
      </w:r>
      <w:r w:rsidRPr="009A6135">
        <w:rPr>
          <w:rFonts w:ascii="Verdana" w:hAnsi="Verdana" w:cs="Arial"/>
          <w:sz w:val="20"/>
          <w:szCs w:val="20"/>
        </w:rPr>
        <w:t xml:space="preserve">+48 22 782 </w:t>
      </w:r>
      <w:r>
        <w:rPr>
          <w:rFonts w:ascii="Verdana" w:hAnsi="Verdana" w:cs="Arial"/>
          <w:sz w:val="20"/>
          <w:szCs w:val="20"/>
        </w:rPr>
        <w:t>25 22</w:t>
      </w:r>
    </w:p>
    <w:p w14:paraId="0024F4BE" w14:textId="77777777" w:rsidR="008D513B" w:rsidRPr="009A6135" w:rsidRDefault="008D513B" w:rsidP="008D513B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b/>
          <w:bCs/>
          <w:sz w:val="20"/>
          <w:szCs w:val="20"/>
        </w:rPr>
        <w:t>FAKS</w:t>
      </w:r>
      <w:r w:rsidRPr="009A6135">
        <w:rPr>
          <w:rFonts w:ascii="Verdana" w:hAnsi="Verdana" w:cs="Arial"/>
          <w:sz w:val="20"/>
          <w:szCs w:val="20"/>
        </w:rPr>
        <w:t xml:space="preserve"> +48 22 782 </w:t>
      </w:r>
      <w:r>
        <w:rPr>
          <w:rFonts w:ascii="Verdana" w:hAnsi="Verdana" w:cs="Arial"/>
          <w:sz w:val="20"/>
          <w:szCs w:val="20"/>
        </w:rPr>
        <w:t>25 2</w:t>
      </w:r>
      <w:r w:rsidRPr="009A6135">
        <w:rPr>
          <w:rFonts w:ascii="Verdana" w:hAnsi="Verdana" w:cs="Arial"/>
          <w:sz w:val="20"/>
          <w:szCs w:val="20"/>
        </w:rPr>
        <w:t>2</w:t>
      </w:r>
    </w:p>
    <w:p w14:paraId="24CDC783" w14:textId="77777777" w:rsidR="008D513B" w:rsidRDefault="008D513B" w:rsidP="008D513B">
      <w:pPr>
        <w:tabs>
          <w:tab w:val="left" w:pos="9070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14:paraId="056B9FB2" w14:textId="30C61E46" w:rsidR="008D513B" w:rsidRPr="00AB0641" w:rsidRDefault="008D513B" w:rsidP="008D513B">
      <w:pPr>
        <w:tabs>
          <w:tab w:val="left" w:pos="9070"/>
          <w:tab w:val="left" w:pos="10466"/>
        </w:tabs>
        <w:ind w:right="-2"/>
        <w:jc w:val="both"/>
        <w:rPr>
          <w:rFonts w:ascii="Verdana" w:hAnsi="Verdana" w:cs="Arial"/>
          <w:b/>
          <w:sz w:val="20"/>
          <w:szCs w:val="20"/>
        </w:rPr>
      </w:pPr>
      <w:r w:rsidRPr="004000D7">
        <w:rPr>
          <w:rFonts w:ascii="Verdana" w:hAnsi="Verdana" w:cs="Arial"/>
          <w:sz w:val="20"/>
          <w:szCs w:val="20"/>
        </w:rPr>
        <w:t>Zapraszam do składania ofert w postępowaniu o udzielenie zamówienia o wartości nie przekraczającej wyrażonej w złotych równowartości kwoty 30 000 euro pn.</w:t>
      </w:r>
      <w:r w:rsidRPr="004000D7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Świadczenie usług pocztowych w obrocie krajowym i zagranicznym dla potrzeb Ośrodka Pomocy</w:t>
      </w:r>
      <w:r w:rsidR="00C057B5">
        <w:rPr>
          <w:rFonts w:ascii="Verdana" w:hAnsi="Verdana" w:cs="Arial"/>
          <w:b/>
          <w:sz w:val="20"/>
          <w:szCs w:val="20"/>
        </w:rPr>
        <w:t xml:space="preserve"> Społecznej </w:t>
      </w:r>
      <w:r w:rsidR="004C768D">
        <w:rPr>
          <w:rFonts w:ascii="Verdana" w:hAnsi="Verdana" w:cs="Arial"/>
          <w:b/>
          <w:sz w:val="20"/>
          <w:szCs w:val="20"/>
        </w:rPr>
        <w:t xml:space="preserve">w </w:t>
      </w:r>
      <w:r w:rsidR="00C057B5">
        <w:rPr>
          <w:rFonts w:ascii="Verdana" w:hAnsi="Verdana" w:cs="Arial"/>
          <w:b/>
          <w:sz w:val="20"/>
          <w:szCs w:val="20"/>
        </w:rPr>
        <w:t>Wieliszew</w:t>
      </w:r>
      <w:r w:rsidR="004C768D">
        <w:rPr>
          <w:rFonts w:ascii="Verdana" w:hAnsi="Verdana" w:cs="Arial"/>
          <w:b/>
          <w:sz w:val="20"/>
          <w:szCs w:val="20"/>
        </w:rPr>
        <w:t>ie</w:t>
      </w:r>
      <w:r w:rsidR="00C057B5">
        <w:rPr>
          <w:rFonts w:ascii="Verdana" w:hAnsi="Verdana" w:cs="Arial"/>
          <w:b/>
          <w:sz w:val="20"/>
          <w:szCs w:val="20"/>
        </w:rPr>
        <w:t xml:space="preserve"> w roku 202</w:t>
      </w:r>
      <w:r w:rsidR="00AB208A">
        <w:rPr>
          <w:rFonts w:ascii="Verdana" w:hAnsi="Verdana" w:cs="Arial"/>
          <w:b/>
          <w:sz w:val="20"/>
          <w:szCs w:val="20"/>
        </w:rPr>
        <w:t>1</w:t>
      </w:r>
      <w:r w:rsidRPr="00BB5119">
        <w:rPr>
          <w:rFonts w:ascii="Verdana" w:hAnsi="Verdana" w:cs="Arial"/>
          <w:sz w:val="20"/>
          <w:szCs w:val="20"/>
        </w:rPr>
        <w:t>.</w:t>
      </w:r>
    </w:p>
    <w:p w14:paraId="0CDA2CE2" w14:textId="77777777" w:rsidR="008D513B" w:rsidRPr="00FC6B2B" w:rsidRDefault="008D513B" w:rsidP="008D513B">
      <w:pPr>
        <w:tabs>
          <w:tab w:val="left" w:pos="9070"/>
        </w:tabs>
        <w:ind w:right="-2"/>
        <w:jc w:val="both"/>
        <w:rPr>
          <w:rFonts w:ascii="Verdana" w:hAnsi="Verdana" w:cs="Arial"/>
          <w:i/>
          <w:sz w:val="20"/>
          <w:szCs w:val="20"/>
        </w:rPr>
      </w:pPr>
    </w:p>
    <w:p w14:paraId="28F89CF0" w14:textId="77777777" w:rsidR="008D513B" w:rsidRPr="009A6135" w:rsidRDefault="008D513B" w:rsidP="008D513B">
      <w:pPr>
        <w:pStyle w:val="tytu"/>
      </w:pPr>
      <w:r w:rsidRPr="009A6135">
        <w:t>OKREŚLENIE PRZEDMIOTU ZAMÓWIENIA:</w:t>
      </w:r>
    </w:p>
    <w:p w14:paraId="64A97DEC" w14:textId="060BC9A0" w:rsidR="008D513B" w:rsidRDefault="008D513B" w:rsidP="008D513B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-2" w:hanging="567"/>
        <w:jc w:val="both"/>
        <w:rPr>
          <w:rFonts w:ascii="Verdana" w:hAnsi="Verdana"/>
          <w:sz w:val="20"/>
          <w:szCs w:val="20"/>
        </w:rPr>
      </w:pPr>
      <w:r w:rsidRPr="002111C8">
        <w:rPr>
          <w:rFonts w:ascii="Verdana" w:hAnsi="Verdana"/>
          <w:sz w:val="20"/>
          <w:szCs w:val="20"/>
        </w:rPr>
        <w:t>Przedmiotem zamówienia jest:</w:t>
      </w:r>
      <w:r w:rsidRPr="004000D7">
        <w:rPr>
          <w:rFonts w:ascii="Verdana" w:hAnsi="Verdana"/>
          <w:b/>
          <w:sz w:val="20"/>
          <w:szCs w:val="20"/>
        </w:rPr>
        <w:t xml:space="preserve"> </w:t>
      </w:r>
      <w:r w:rsidRPr="00D515DA">
        <w:rPr>
          <w:rFonts w:ascii="Verdana" w:hAnsi="Verdana" w:cs="Arial"/>
          <w:sz w:val="20"/>
          <w:szCs w:val="20"/>
        </w:rPr>
        <w:t xml:space="preserve">Świadczenie usług pocztowych w obrocie krajowym </w:t>
      </w:r>
      <w:r>
        <w:rPr>
          <w:rFonts w:ascii="Verdana" w:hAnsi="Verdana" w:cs="Arial"/>
          <w:sz w:val="20"/>
          <w:szCs w:val="20"/>
        </w:rPr>
        <w:br/>
      </w:r>
      <w:r w:rsidRPr="00D515DA">
        <w:rPr>
          <w:rFonts w:ascii="Verdana" w:hAnsi="Verdana" w:cs="Arial"/>
          <w:sz w:val="20"/>
          <w:szCs w:val="20"/>
        </w:rPr>
        <w:t xml:space="preserve">i zagranicznym dla potrzeb Ośrodka Pomocy </w:t>
      </w:r>
      <w:r w:rsidR="00084002">
        <w:rPr>
          <w:rFonts w:ascii="Verdana" w:hAnsi="Verdana" w:cs="Arial"/>
          <w:sz w:val="20"/>
          <w:szCs w:val="20"/>
        </w:rPr>
        <w:t xml:space="preserve">Społecznej </w:t>
      </w:r>
      <w:r w:rsidR="00D317A9">
        <w:rPr>
          <w:rFonts w:ascii="Verdana" w:hAnsi="Verdana" w:cs="Arial"/>
          <w:sz w:val="20"/>
          <w:szCs w:val="20"/>
        </w:rPr>
        <w:t xml:space="preserve">w </w:t>
      </w:r>
      <w:r w:rsidR="00084002">
        <w:rPr>
          <w:rFonts w:ascii="Verdana" w:hAnsi="Verdana" w:cs="Arial"/>
          <w:sz w:val="20"/>
          <w:szCs w:val="20"/>
        </w:rPr>
        <w:t>Wieliszew</w:t>
      </w:r>
      <w:r w:rsidR="00D317A9">
        <w:rPr>
          <w:rFonts w:ascii="Verdana" w:hAnsi="Verdana" w:cs="Arial"/>
          <w:sz w:val="20"/>
          <w:szCs w:val="20"/>
        </w:rPr>
        <w:t>ie</w:t>
      </w:r>
      <w:r w:rsidR="00084002">
        <w:rPr>
          <w:rFonts w:ascii="Verdana" w:hAnsi="Verdana" w:cs="Arial"/>
          <w:sz w:val="20"/>
          <w:szCs w:val="20"/>
        </w:rPr>
        <w:t xml:space="preserve"> w roku 202</w:t>
      </w:r>
      <w:r w:rsidR="00D317A9">
        <w:rPr>
          <w:rFonts w:ascii="Verdana" w:hAnsi="Verdana" w:cs="Arial"/>
          <w:sz w:val="20"/>
          <w:szCs w:val="20"/>
        </w:rPr>
        <w:t>1</w:t>
      </w:r>
      <w:r w:rsidRPr="00D515DA">
        <w:rPr>
          <w:rFonts w:ascii="Verdana" w:hAnsi="Verdana"/>
          <w:sz w:val="20"/>
          <w:szCs w:val="20"/>
        </w:rPr>
        <w:t>.</w:t>
      </w:r>
    </w:p>
    <w:p w14:paraId="5550C5A9" w14:textId="77777777" w:rsidR="008D513B" w:rsidRPr="00CE4C66" w:rsidRDefault="008D513B" w:rsidP="008D513B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-2" w:hanging="567"/>
        <w:jc w:val="both"/>
        <w:rPr>
          <w:rFonts w:ascii="Verdana" w:hAnsi="Verdana"/>
          <w:sz w:val="20"/>
          <w:szCs w:val="20"/>
        </w:rPr>
      </w:pPr>
      <w:r w:rsidRPr="00CE4C66">
        <w:rPr>
          <w:rFonts w:ascii="Verdana" w:hAnsi="Verdana"/>
          <w:sz w:val="20"/>
          <w:szCs w:val="20"/>
        </w:rPr>
        <w:t>Szczegółowy opis przedmiotu zamówienia:</w:t>
      </w:r>
    </w:p>
    <w:p w14:paraId="16BBD910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rFonts w:ascii="Verdana" w:hAnsi="Verdana"/>
          <w:b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Usługi objęte przedmiotem zamówienia będą świadczone na podstawie przepisów powszechnie obowiązującego prawa, z uwzględnieniem w szczególności:</w:t>
      </w:r>
    </w:p>
    <w:p w14:paraId="3F82E72C" w14:textId="3037A0C1" w:rsidR="008D513B" w:rsidRPr="008F1046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8F1046">
        <w:rPr>
          <w:rFonts w:ascii="Verdana" w:hAnsi="Verdana"/>
          <w:color w:val="000000"/>
          <w:sz w:val="20"/>
          <w:szCs w:val="20"/>
        </w:rPr>
        <w:t>ustawy z dnia 23 listopada 2012</w:t>
      </w:r>
      <w:r w:rsidR="00644B7B">
        <w:rPr>
          <w:rFonts w:ascii="Verdana" w:hAnsi="Verdana"/>
          <w:color w:val="000000"/>
          <w:sz w:val="20"/>
          <w:szCs w:val="20"/>
        </w:rPr>
        <w:t>r.Prawo pocztowe(</w:t>
      </w:r>
      <w:proofErr w:type="spellStart"/>
      <w:r w:rsidR="005A3394">
        <w:rPr>
          <w:rFonts w:ascii="Verdana" w:hAnsi="Verdana"/>
          <w:color w:val="000000"/>
          <w:sz w:val="20"/>
          <w:szCs w:val="20"/>
        </w:rPr>
        <w:t>tj</w:t>
      </w:r>
      <w:proofErr w:type="spellEnd"/>
      <w:r w:rsidR="005A3394">
        <w:rPr>
          <w:rFonts w:ascii="Verdana" w:hAnsi="Verdana"/>
          <w:color w:val="000000"/>
          <w:sz w:val="20"/>
          <w:szCs w:val="20"/>
        </w:rPr>
        <w:t xml:space="preserve"> Dz. U. z </w:t>
      </w:r>
      <w:r w:rsidR="00D317A9">
        <w:rPr>
          <w:rFonts w:ascii="Verdana" w:hAnsi="Verdana"/>
          <w:color w:val="000000"/>
          <w:sz w:val="20"/>
          <w:szCs w:val="20"/>
        </w:rPr>
        <w:t>2020</w:t>
      </w:r>
      <w:r w:rsidR="005A3394">
        <w:rPr>
          <w:rFonts w:ascii="Verdana" w:hAnsi="Verdana"/>
          <w:color w:val="000000"/>
          <w:sz w:val="20"/>
          <w:szCs w:val="20"/>
        </w:rPr>
        <w:t xml:space="preserve"> r.,poz.</w:t>
      </w:r>
      <w:r w:rsidR="00D317A9">
        <w:rPr>
          <w:rFonts w:ascii="Verdana" w:hAnsi="Verdana"/>
          <w:color w:val="000000"/>
          <w:sz w:val="20"/>
          <w:szCs w:val="20"/>
        </w:rPr>
        <w:t>1041</w:t>
      </w:r>
      <w:r w:rsidR="005A3394">
        <w:rPr>
          <w:rFonts w:ascii="Verdana" w:hAnsi="Verdana"/>
          <w:color w:val="000000"/>
          <w:sz w:val="20"/>
          <w:szCs w:val="20"/>
        </w:rPr>
        <w:t xml:space="preserve"> </w:t>
      </w:r>
      <w:r w:rsidRPr="008F1046">
        <w:rPr>
          <w:rFonts w:ascii="Verdana" w:hAnsi="Verdana"/>
          <w:color w:val="000000"/>
          <w:sz w:val="20"/>
          <w:szCs w:val="20"/>
        </w:rPr>
        <w:t>)</w:t>
      </w:r>
    </w:p>
    <w:p w14:paraId="1BEB4AD8" w14:textId="77777777" w:rsidR="008D513B" w:rsidRPr="008F1046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8F1046">
        <w:rPr>
          <w:rFonts w:ascii="Verdana" w:hAnsi="Verdana"/>
          <w:color w:val="000000"/>
          <w:sz w:val="20"/>
          <w:szCs w:val="20"/>
        </w:rPr>
        <w:t xml:space="preserve">aktów wykonawczych wydanych na podstawie ustawy z dnia 23 listopada 2012 r. Prawo pocztowe </w:t>
      </w:r>
    </w:p>
    <w:p w14:paraId="2CA2FB5D" w14:textId="77777777" w:rsidR="008D513B" w:rsidRPr="008F1046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8F1046">
        <w:rPr>
          <w:rFonts w:ascii="Verdana" w:hAnsi="Verdana"/>
          <w:color w:val="000000"/>
          <w:sz w:val="20"/>
          <w:szCs w:val="20"/>
        </w:rPr>
        <w:t>w przypadku usług pocztowych w obrocie zagranicznym – międzynarodowych przepisów pocztowych, tj. wiążących Rzeczpospolitą Polską umów międzynarodowych dotyczących świadczenia usług pocztowych oraz wiążących regulaminów Światowego Związku Pocztowego,</w:t>
      </w:r>
    </w:p>
    <w:p w14:paraId="0391EFC9" w14:textId="77777777" w:rsidR="008D513B" w:rsidRPr="008F1046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8F1046">
        <w:rPr>
          <w:rFonts w:ascii="Verdana" w:hAnsi="Verdana"/>
          <w:color w:val="000000"/>
          <w:sz w:val="20"/>
          <w:szCs w:val="20"/>
        </w:rPr>
        <w:t xml:space="preserve">innych aktów prawnych związanych z realizacją usług będących przedmiotem </w:t>
      </w:r>
      <w:r w:rsidRPr="008F1046">
        <w:rPr>
          <w:rFonts w:ascii="Verdana" w:hAnsi="Verdana"/>
          <w:color w:val="000000"/>
          <w:sz w:val="20"/>
          <w:szCs w:val="20"/>
        </w:rPr>
        <w:br/>
        <w:t>zamówienia wydanych na podstawie ustaw i rozporządzeń,</w:t>
      </w:r>
    </w:p>
    <w:p w14:paraId="10A8B30F" w14:textId="77777777" w:rsidR="008D513B" w:rsidRPr="008F1046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8F1046">
        <w:rPr>
          <w:rFonts w:ascii="Verdana" w:hAnsi="Verdana"/>
          <w:color w:val="000000"/>
          <w:sz w:val="20"/>
          <w:szCs w:val="20"/>
        </w:rPr>
        <w:t>postanowień Specyfikacji Istotnych Warunków Zamówienia,</w:t>
      </w:r>
    </w:p>
    <w:p w14:paraId="32EA1367" w14:textId="15185F9A" w:rsidR="008D513B" w:rsidRPr="008F1046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8F1046">
        <w:rPr>
          <w:rFonts w:ascii="Verdana" w:hAnsi="Verdana"/>
          <w:color w:val="000000"/>
          <w:sz w:val="20"/>
          <w:szCs w:val="20"/>
        </w:rPr>
        <w:t xml:space="preserve">Rozporządzenia Ministra Administracji i Cyfryzacji z dnia 29 kwietnia 2013 r. </w:t>
      </w:r>
      <w:r w:rsidR="009C02FE">
        <w:rPr>
          <w:rFonts w:ascii="Verdana" w:hAnsi="Verdana"/>
          <w:color w:val="000000"/>
          <w:sz w:val="20"/>
          <w:szCs w:val="20"/>
        </w:rPr>
        <w:t xml:space="preserve">               </w:t>
      </w:r>
      <w:r w:rsidRPr="008F1046">
        <w:rPr>
          <w:rFonts w:ascii="Verdana" w:hAnsi="Verdana"/>
          <w:color w:val="000000"/>
          <w:sz w:val="20"/>
          <w:szCs w:val="20"/>
        </w:rPr>
        <w:t>w sprawie warunków wykonywania usług powszechnych przez operatora wyznaczonego, (Dz. U. 20</w:t>
      </w:r>
      <w:r w:rsidR="00D317A9">
        <w:rPr>
          <w:rFonts w:ascii="Verdana" w:hAnsi="Verdana"/>
          <w:color w:val="000000"/>
          <w:sz w:val="20"/>
          <w:szCs w:val="20"/>
        </w:rPr>
        <w:t>20 poz.1026</w:t>
      </w:r>
      <w:r w:rsidRPr="008F1046">
        <w:rPr>
          <w:rFonts w:ascii="Verdana" w:hAnsi="Verdana"/>
          <w:color w:val="000000"/>
          <w:sz w:val="20"/>
          <w:szCs w:val="20"/>
        </w:rPr>
        <w:t>)</w:t>
      </w:r>
    </w:p>
    <w:p w14:paraId="58F71ECC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1B6563C9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Przez przesyłki pocztowe będące przedmiotem zamówienia rozumie się:</w:t>
      </w:r>
    </w:p>
    <w:p w14:paraId="1BB1CA2C" w14:textId="77777777" w:rsidR="008D513B" w:rsidRPr="00F92C50" w:rsidRDefault="008D513B" w:rsidP="008D513B">
      <w:pPr>
        <w:numPr>
          <w:ilvl w:val="1"/>
          <w:numId w:val="37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przesyłki listowe </w:t>
      </w:r>
      <w:r w:rsidR="00084002">
        <w:rPr>
          <w:rFonts w:ascii="Verdana" w:hAnsi="Verdana"/>
          <w:sz w:val="20"/>
          <w:szCs w:val="20"/>
        </w:rPr>
        <w:t>o wadze do 2000 g (Format S,M,L</w:t>
      </w:r>
      <w:r w:rsidRPr="00F92C50">
        <w:rPr>
          <w:rFonts w:ascii="Verdana" w:hAnsi="Verdana"/>
          <w:sz w:val="20"/>
          <w:szCs w:val="20"/>
        </w:rPr>
        <w:t>):</w:t>
      </w:r>
    </w:p>
    <w:p w14:paraId="0EA5BDA6" w14:textId="77777777" w:rsidR="008D513B" w:rsidRPr="00F92C50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zwykłe – przesyłki nierejestrowane, niebędące przesyłkami najszybszej kategorii,</w:t>
      </w:r>
    </w:p>
    <w:p w14:paraId="07693D9C" w14:textId="77777777" w:rsidR="008D513B" w:rsidRPr="00F92C50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zwykłe priorytetowe – przesyłki nierejestrowane najszybszej kategorii,</w:t>
      </w:r>
    </w:p>
    <w:p w14:paraId="6B6D34E7" w14:textId="77777777" w:rsidR="008D513B" w:rsidRPr="00F92C50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polecone – przesyłki rejestrowane przyjęte za pokwitowaniem przyjęcia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>i doręczane za pokwitowaniem odbioru, przemieszczane i doręczane w sposób zabezpieczający je przed utratą, ubytkiem zawartości lub uszkodzeniem,</w:t>
      </w:r>
    </w:p>
    <w:p w14:paraId="57937AB4" w14:textId="77777777" w:rsidR="008D513B" w:rsidRPr="00F92C50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polecone priorytetowe – przesyłki rejestrowane najszybszej kategorii, przyjęte za pokwitowaniem przyjęcia i doręczane za pokwitowaniem odbioru, przemieszczane i doręczane w sposób zabezpieczający je przed utratą, ubytkiem zawartości lub uszkodzeniem,</w:t>
      </w:r>
    </w:p>
    <w:p w14:paraId="4FD71DBC" w14:textId="77777777" w:rsidR="008D513B" w:rsidRPr="00F92C50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polecone z usługą zwrotnego poświadczenia odbioru (ZPO) – przesyłki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>rejestrowane przyjęte za pokwitowaniem przyjęcia i doręczane za pokwitowaniem odbioru, przemieszczane i doręczane w sposób zabezpieczający je przed utratą, ubytkiem zawartości lub uszkodzeniem,</w:t>
      </w:r>
    </w:p>
    <w:p w14:paraId="0A9CA70B" w14:textId="77777777" w:rsidR="008D513B" w:rsidRPr="00F92C50" w:rsidRDefault="008D513B" w:rsidP="008D513B">
      <w:pPr>
        <w:pStyle w:val="Akapitzlist"/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polecone priorytetowe z usługą zwrotnego poświadczenia odbioru (ZPO) – przesyłki rejestrowane najszybszej kategorii, przyjęte za pokwitowaniem </w:t>
      </w:r>
      <w:r w:rsidRPr="00F92C50">
        <w:rPr>
          <w:rFonts w:ascii="Verdana" w:hAnsi="Verdana"/>
          <w:sz w:val="20"/>
          <w:szCs w:val="20"/>
        </w:rPr>
        <w:lastRenderedPageBreak/>
        <w:t>przyjęcia i doręczane za pokwitowaniem odbioru, przemieszczane i doręczane w sposób zabezpieczający je przed utratą, ubytkiem zawartości lub uszkodze</w:t>
      </w:r>
      <w:r>
        <w:rPr>
          <w:rFonts w:ascii="Verdana" w:hAnsi="Verdana"/>
          <w:sz w:val="20"/>
          <w:szCs w:val="20"/>
        </w:rPr>
        <w:t>niem.</w:t>
      </w:r>
    </w:p>
    <w:p w14:paraId="6A16AE02" w14:textId="77777777" w:rsidR="007D19C9" w:rsidRPr="007D19C9" w:rsidRDefault="007D19C9" w:rsidP="007D19C9">
      <w:pPr>
        <w:rPr>
          <w:rFonts w:ascii="Verdana" w:hAnsi="Verdana"/>
          <w:sz w:val="20"/>
          <w:szCs w:val="20"/>
        </w:rPr>
      </w:pPr>
      <w:r w:rsidRPr="007D19C9">
        <w:rPr>
          <w:rFonts w:ascii="Verdana" w:hAnsi="Verdana"/>
          <w:b/>
          <w:bCs/>
          <w:sz w:val="20"/>
          <w:szCs w:val="20"/>
        </w:rPr>
        <w:t>FORMAT S</w:t>
      </w:r>
      <w:r w:rsidRPr="007D19C9">
        <w:rPr>
          <w:rFonts w:ascii="Verdana" w:hAnsi="Verdana"/>
          <w:sz w:val="20"/>
          <w:szCs w:val="20"/>
        </w:rPr>
        <w:t xml:space="preserve"> to przesyłki o wymiarach: </w:t>
      </w:r>
    </w:p>
    <w:p w14:paraId="031E724D" w14:textId="77777777" w:rsidR="007D19C9" w:rsidRPr="007D19C9" w:rsidRDefault="007D19C9" w:rsidP="007D19C9">
      <w:pPr>
        <w:rPr>
          <w:rFonts w:ascii="Verdana" w:hAnsi="Verdana"/>
          <w:sz w:val="20"/>
          <w:szCs w:val="20"/>
        </w:rPr>
      </w:pPr>
      <w:r w:rsidRPr="007D19C9">
        <w:rPr>
          <w:rFonts w:ascii="Verdana" w:hAnsi="Verdana"/>
          <w:sz w:val="20"/>
          <w:szCs w:val="20"/>
        </w:rPr>
        <w:t>MINIMUM -wymiary strony adresowej nie mogą być mniejsze niż 90 x 140 mm, MAKSIMUM -żaden z wymiarów nie może przekroczyć: wysokość 20 mm, długość 230 mm, szerokość 160 mm.</w:t>
      </w:r>
    </w:p>
    <w:p w14:paraId="421392D8" w14:textId="77777777" w:rsidR="007D19C9" w:rsidRPr="007D19C9" w:rsidRDefault="007D19C9" w:rsidP="007D19C9">
      <w:pPr>
        <w:rPr>
          <w:rFonts w:ascii="Verdana" w:hAnsi="Verdana"/>
          <w:sz w:val="20"/>
          <w:szCs w:val="20"/>
        </w:rPr>
      </w:pPr>
      <w:r w:rsidRPr="007D19C9">
        <w:rPr>
          <w:rFonts w:ascii="Verdana" w:hAnsi="Verdana"/>
          <w:b/>
          <w:bCs/>
          <w:sz w:val="20"/>
          <w:szCs w:val="20"/>
        </w:rPr>
        <w:t>FORMAT M</w:t>
      </w:r>
      <w:r w:rsidRPr="007D19C9">
        <w:rPr>
          <w:rFonts w:ascii="Verdana" w:hAnsi="Verdana"/>
          <w:sz w:val="20"/>
          <w:szCs w:val="20"/>
        </w:rPr>
        <w:t xml:space="preserve"> to przesyłki o wymiarach: </w:t>
      </w:r>
    </w:p>
    <w:p w14:paraId="03F53C05" w14:textId="77777777" w:rsidR="007D19C9" w:rsidRPr="007D19C9" w:rsidRDefault="007D19C9" w:rsidP="007D19C9">
      <w:pPr>
        <w:rPr>
          <w:rFonts w:ascii="Verdana" w:hAnsi="Verdana"/>
          <w:sz w:val="20"/>
          <w:szCs w:val="20"/>
        </w:rPr>
      </w:pPr>
      <w:r w:rsidRPr="007D19C9">
        <w:rPr>
          <w:rFonts w:ascii="Verdana" w:hAnsi="Verdana"/>
          <w:sz w:val="20"/>
          <w:szCs w:val="20"/>
        </w:rPr>
        <w:t>MINIMUM wymiary strony adresowej nie mogą być mniejsze niż 90 x 140 mm, MAKSIMUM -żaden z wymiarów nie może przekroczyć: wysokość 20 mm, długość 325 mm, szerokość 230mm</w:t>
      </w:r>
    </w:p>
    <w:p w14:paraId="720C443C" w14:textId="77777777" w:rsidR="007D19C9" w:rsidRPr="007D19C9" w:rsidRDefault="007D19C9" w:rsidP="007D19C9">
      <w:pPr>
        <w:rPr>
          <w:rFonts w:ascii="Verdana" w:hAnsi="Verdana"/>
          <w:sz w:val="20"/>
          <w:szCs w:val="20"/>
        </w:rPr>
      </w:pPr>
      <w:r w:rsidRPr="007D19C9">
        <w:rPr>
          <w:rFonts w:ascii="Verdana" w:hAnsi="Verdana"/>
          <w:b/>
          <w:bCs/>
          <w:sz w:val="20"/>
          <w:szCs w:val="20"/>
        </w:rPr>
        <w:t>FORMAT L</w:t>
      </w:r>
      <w:r w:rsidRPr="007D19C9">
        <w:rPr>
          <w:rFonts w:ascii="Verdana" w:hAnsi="Verdana"/>
          <w:sz w:val="20"/>
          <w:szCs w:val="20"/>
        </w:rPr>
        <w:t xml:space="preserve"> to przesyłki o wymiarach: </w:t>
      </w:r>
    </w:p>
    <w:p w14:paraId="5BA2A962" w14:textId="77777777" w:rsidR="007D19C9" w:rsidRPr="007D19C9" w:rsidRDefault="007D19C9" w:rsidP="007D19C9">
      <w:pPr>
        <w:rPr>
          <w:rFonts w:ascii="Verdana" w:hAnsi="Verdana"/>
          <w:sz w:val="20"/>
          <w:szCs w:val="20"/>
        </w:rPr>
      </w:pPr>
      <w:r w:rsidRPr="007D19C9">
        <w:rPr>
          <w:rFonts w:ascii="Verdana" w:hAnsi="Verdana"/>
          <w:sz w:val="20"/>
          <w:szCs w:val="20"/>
        </w:rPr>
        <w:t>MINIMUM –wymiary strony adresowej nie mogą być mniejsze niż 90 x 140 mm</w:t>
      </w:r>
    </w:p>
    <w:p w14:paraId="0A48EA8C" w14:textId="77777777" w:rsidR="007D19C9" w:rsidRPr="007D19C9" w:rsidRDefault="007D19C9" w:rsidP="007D19C9">
      <w:pPr>
        <w:rPr>
          <w:rFonts w:ascii="Verdana" w:hAnsi="Verdana"/>
          <w:sz w:val="20"/>
          <w:szCs w:val="20"/>
        </w:rPr>
      </w:pPr>
      <w:r w:rsidRPr="007D19C9">
        <w:rPr>
          <w:rFonts w:ascii="Verdana" w:hAnsi="Verdana"/>
          <w:sz w:val="20"/>
          <w:szCs w:val="20"/>
        </w:rPr>
        <w:t xml:space="preserve">MAKSIMUM -suma długości, szerokości i wysokości 900 mm, przy czym największy z tych wymiarów (długość) nie może przekroczyć 600 mm. </w:t>
      </w:r>
    </w:p>
    <w:p w14:paraId="2A5ABD73" w14:textId="77777777" w:rsidR="007D19C9" w:rsidRPr="007D19C9" w:rsidRDefault="007D19C9" w:rsidP="007D19C9">
      <w:pPr>
        <w:rPr>
          <w:rFonts w:ascii="Verdana" w:hAnsi="Verdana"/>
          <w:sz w:val="20"/>
          <w:szCs w:val="20"/>
        </w:rPr>
      </w:pPr>
      <w:r w:rsidRPr="007D19C9">
        <w:rPr>
          <w:rFonts w:ascii="Verdana" w:hAnsi="Verdana"/>
          <w:sz w:val="20"/>
          <w:szCs w:val="20"/>
        </w:rPr>
        <w:t>Wszystkie wymiary przyjmuje się z tolerancją +/-2 mm.</w:t>
      </w:r>
    </w:p>
    <w:p w14:paraId="0F33AAF2" w14:textId="77777777" w:rsidR="001914B7" w:rsidRPr="001914B7" w:rsidRDefault="001914B7" w:rsidP="001914B7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4C31CC6C" w14:textId="77777777" w:rsidR="008D513B" w:rsidRPr="00F92C50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2D7C2227" w14:textId="77777777" w:rsidR="008D513B" w:rsidRPr="00F92C50" w:rsidRDefault="008D513B" w:rsidP="008D513B">
      <w:pPr>
        <w:numPr>
          <w:ilvl w:val="1"/>
          <w:numId w:val="37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przez </w:t>
      </w:r>
      <w:r w:rsidRPr="00F92C50">
        <w:rPr>
          <w:rFonts w:ascii="Verdana" w:hAnsi="Verdana"/>
          <w:sz w:val="20"/>
          <w:szCs w:val="20"/>
        </w:rPr>
        <w:t>paczki pocztowe rozumie się przesyłki rejestrowane, niebędące przesyłką listową o wadze do 10000 g (Gabaryt A i B):</w:t>
      </w:r>
    </w:p>
    <w:p w14:paraId="0E37009F" w14:textId="77777777" w:rsidR="008D513B" w:rsidRPr="00F92C50" w:rsidRDefault="008D513B" w:rsidP="008D513B">
      <w:pPr>
        <w:pStyle w:val="Akapitzlist"/>
        <w:widowControl/>
        <w:numPr>
          <w:ilvl w:val="0"/>
          <w:numId w:val="35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zwykłe – paczki rejestrowane niebędące paczkami najszybszej kategorii,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>przyjęte za pokwitowaniem przyjęcia i doręczane za pokwitowaniem odbioru,</w:t>
      </w:r>
    </w:p>
    <w:p w14:paraId="6F1F8E0E" w14:textId="77777777" w:rsidR="008D513B" w:rsidRPr="00F92C50" w:rsidRDefault="008D513B" w:rsidP="008D513B">
      <w:pPr>
        <w:pStyle w:val="Akapitzlist"/>
        <w:widowControl/>
        <w:numPr>
          <w:ilvl w:val="0"/>
          <w:numId w:val="35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priorytetowe – paczki rejestrowane najszybszej kategorii, przyjęte za pokwitowaniem przyjęcia i doręczane za pokwitowaniem odbioru,</w:t>
      </w:r>
    </w:p>
    <w:p w14:paraId="28999511" w14:textId="77777777" w:rsidR="008D513B" w:rsidRDefault="008D513B" w:rsidP="008D513B">
      <w:pPr>
        <w:ind w:left="426"/>
        <w:jc w:val="both"/>
        <w:rPr>
          <w:rFonts w:ascii="Verdana" w:hAnsi="Verdana"/>
          <w:b/>
          <w:sz w:val="20"/>
          <w:szCs w:val="20"/>
        </w:rPr>
      </w:pPr>
    </w:p>
    <w:p w14:paraId="26F868E5" w14:textId="77777777" w:rsidR="008D513B" w:rsidRPr="00F92C50" w:rsidRDefault="008D513B" w:rsidP="008D513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b/>
          <w:sz w:val="20"/>
          <w:szCs w:val="20"/>
        </w:rPr>
        <w:t>Gabaryt A</w:t>
      </w:r>
      <w:r w:rsidRPr="00F92C50">
        <w:rPr>
          <w:rFonts w:ascii="Verdana" w:hAnsi="Verdana"/>
          <w:sz w:val="20"/>
          <w:szCs w:val="20"/>
        </w:rPr>
        <w:t xml:space="preserve"> – to paczka o wymiarach:</w:t>
      </w:r>
    </w:p>
    <w:p w14:paraId="22DCEA1E" w14:textId="77777777" w:rsidR="008D513B" w:rsidRPr="00F92C50" w:rsidRDefault="008D513B" w:rsidP="008D513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minimum – wymiary strony adresowej nie mogą być mniejsze niż 90 x 140</w:t>
      </w:r>
      <w:r>
        <w:rPr>
          <w:rFonts w:ascii="Verdana" w:hAnsi="Verdana"/>
          <w:sz w:val="20"/>
          <w:szCs w:val="20"/>
        </w:rPr>
        <w:t xml:space="preserve"> </w:t>
      </w:r>
      <w:r w:rsidRPr="00F92C50">
        <w:rPr>
          <w:rFonts w:ascii="Verdana" w:hAnsi="Verdana"/>
          <w:sz w:val="20"/>
          <w:szCs w:val="20"/>
        </w:rPr>
        <w:t>mm,</w:t>
      </w:r>
    </w:p>
    <w:p w14:paraId="100E3AF9" w14:textId="77777777" w:rsidR="008D513B" w:rsidRPr="00F92C50" w:rsidRDefault="008D513B" w:rsidP="008D513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maksimum – żaden z wymiarów nie może przekroczyć: długość 600</w:t>
      </w:r>
      <w:r>
        <w:rPr>
          <w:rFonts w:ascii="Verdana" w:hAnsi="Verdana"/>
          <w:sz w:val="20"/>
          <w:szCs w:val="20"/>
        </w:rPr>
        <w:t xml:space="preserve"> </w:t>
      </w:r>
      <w:r w:rsidRPr="00F92C50">
        <w:rPr>
          <w:rFonts w:ascii="Verdana" w:hAnsi="Verdana"/>
          <w:sz w:val="20"/>
          <w:szCs w:val="20"/>
        </w:rPr>
        <w:t>mm, szerokość 500</w:t>
      </w:r>
      <w:r>
        <w:rPr>
          <w:rFonts w:ascii="Verdana" w:hAnsi="Verdana"/>
          <w:sz w:val="20"/>
          <w:szCs w:val="20"/>
        </w:rPr>
        <w:t xml:space="preserve"> </w:t>
      </w:r>
      <w:r w:rsidRPr="00F92C50">
        <w:rPr>
          <w:rFonts w:ascii="Verdana" w:hAnsi="Verdana"/>
          <w:sz w:val="20"/>
          <w:szCs w:val="20"/>
        </w:rPr>
        <w:t>mm, wysokość 300</w:t>
      </w:r>
      <w:r>
        <w:rPr>
          <w:rFonts w:ascii="Verdana" w:hAnsi="Verdana"/>
          <w:sz w:val="20"/>
          <w:szCs w:val="20"/>
        </w:rPr>
        <w:t xml:space="preserve"> </w:t>
      </w:r>
      <w:r w:rsidRPr="00F92C50">
        <w:rPr>
          <w:rFonts w:ascii="Verdana" w:hAnsi="Verdana"/>
          <w:sz w:val="20"/>
          <w:szCs w:val="20"/>
        </w:rPr>
        <w:t>mm.</w:t>
      </w:r>
    </w:p>
    <w:p w14:paraId="0CF90D2B" w14:textId="77777777" w:rsidR="008D513B" w:rsidRPr="00F92C50" w:rsidRDefault="008D513B" w:rsidP="008D513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b/>
          <w:sz w:val="20"/>
          <w:szCs w:val="20"/>
        </w:rPr>
        <w:t>Gabaryt B</w:t>
      </w:r>
      <w:r w:rsidRPr="00F92C50">
        <w:rPr>
          <w:rFonts w:ascii="Verdana" w:hAnsi="Verdana"/>
          <w:sz w:val="20"/>
          <w:szCs w:val="20"/>
        </w:rPr>
        <w:t xml:space="preserve"> – to paczka o wymiarach:</w:t>
      </w:r>
    </w:p>
    <w:p w14:paraId="497AF2A0" w14:textId="77777777" w:rsidR="008D513B" w:rsidRPr="00F92C50" w:rsidRDefault="008D513B" w:rsidP="008D513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minimum – jeśli choć jeden z wymiarów przekracza długość 600</w:t>
      </w:r>
      <w:r>
        <w:rPr>
          <w:rFonts w:ascii="Verdana" w:hAnsi="Verdana"/>
          <w:sz w:val="20"/>
          <w:szCs w:val="20"/>
        </w:rPr>
        <w:t xml:space="preserve"> </w:t>
      </w:r>
      <w:r w:rsidRPr="00F92C50">
        <w:rPr>
          <w:rFonts w:ascii="Verdana" w:hAnsi="Verdana"/>
          <w:sz w:val="20"/>
          <w:szCs w:val="20"/>
        </w:rPr>
        <w:t>mm, szerokość 500</w:t>
      </w:r>
      <w:r>
        <w:rPr>
          <w:rFonts w:ascii="Verdana" w:hAnsi="Verdana"/>
          <w:sz w:val="20"/>
          <w:szCs w:val="20"/>
        </w:rPr>
        <w:t xml:space="preserve"> </w:t>
      </w:r>
      <w:r w:rsidRPr="00F92C50">
        <w:rPr>
          <w:rFonts w:ascii="Verdana" w:hAnsi="Verdana"/>
          <w:sz w:val="20"/>
          <w:szCs w:val="20"/>
        </w:rPr>
        <w:t>mm, wysokość 300</w:t>
      </w:r>
      <w:r>
        <w:rPr>
          <w:rFonts w:ascii="Verdana" w:hAnsi="Verdana"/>
          <w:sz w:val="20"/>
          <w:szCs w:val="20"/>
        </w:rPr>
        <w:t xml:space="preserve"> </w:t>
      </w:r>
      <w:r w:rsidRPr="00F92C50">
        <w:rPr>
          <w:rFonts w:ascii="Verdana" w:hAnsi="Verdana"/>
          <w:sz w:val="20"/>
          <w:szCs w:val="20"/>
        </w:rPr>
        <w:t>mm,</w:t>
      </w:r>
    </w:p>
    <w:p w14:paraId="0CBAD352" w14:textId="77777777" w:rsidR="008D513B" w:rsidRPr="00F92C50" w:rsidRDefault="008D513B" w:rsidP="008D513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maksimum – suma długości i największego obwodu mierzonego w innym kierunku niż długość nie może być większa niż 3000</w:t>
      </w:r>
      <w:r>
        <w:rPr>
          <w:rFonts w:ascii="Verdana" w:hAnsi="Verdana"/>
          <w:sz w:val="20"/>
          <w:szCs w:val="20"/>
        </w:rPr>
        <w:t xml:space="preserve"> </w:t>
      </w:r>
      <w:r w:rsidRPr="00F92C50">
        <w:rPr>
          <w:rFonts w:ascii="Verdana" w:hAnsi="Verdana"/>
          <w:sz w:val="20"/>
          <w:szCs w:val="20"/>
        </w:rPr>
        <w:t>mm, przy czym największy wymiar nie może przekroczyć 1500</w:t>
      </w:r>
      <w:r>
        <w:rPr>
          <w:rFonts w:ascii="Verdana" w:hAnsi="Verdana"/>
          <w:sz w:val="20"/>
          <w:szCs w:val="20"/>
        </w:rPr>
        <w:t xml:space="preserve"> </w:t>
      </w:r>
      <w:r w:rsidRPr="00F92C50">
        <w:rPr>
          <w:rFonts w:ascii="Verdana" w:hAnsi="Verdana"/>
          <w:sz w:val="20"/>
          <w:szCs w:val="20"/>
        </w:rPr>
        <w:t>mm.</w:t>
      </w:r>
    </w:p>
    <w:p w14:paraId="7649B98B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055FF1A6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Wykonawca zobowiązany jest do świadczenia usług doręczania przesyłek pocztowych do każdego wskazanego przez Zamawiającego adresu w</w:t>
      </w:r>
      <w:r w:rsidR="007604CE">
        <w:rPr>
          <w:rFonts w:ascii="Verdana" w:hAnsi="Verdana"/>
          <w:sz w:val="20"/>
          <w:szCs w:val="20"/>
        </w:rPr>
        <w:t xml:space="preserve"> Polsce i poza granicami Polski do krajów z którymi Polskę wiążą umowy na świadczenie usług pocztowych.</w:t>
      </w:r>
    </w:p>
    <w:p w14:paraId="4CC6335D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6AAD4A41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Zamawiający będzie nadawał przesyłki pocztowe w placówce pocztowej Wykonawcy, realizującej usługi objęte przedmiotem zamówienia, czynnej w dni robocze od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 xml:space="preserve">poniedziałku do piątku co najmniej 6 godzin dziennie. W związku z tym Wykonawca wyznaczy do obsługi Zamawiającego placówkę nadawczo-odbiorczą zlokalizowaną </w:t>
      </w:r>
      <w:r w:rsidRPr="00F92C50">
        <w:rPr>
          <w:rFonts w:ascii="Verdana" w:hAnsi="Verdana"/>
          <w:sz w:val="20"/>
          <w:szCs w:val="20"/>
        </w:rPr>
        <w:br/>
      </w:r>
      <w:r w:rsidRPr="00E95136">
        <w:rPr>
          <w:rFonts w:ascii="Verdana" w:hAnsi="Verdana"/>
          <w:sz w:val="20"/>
          <w:szCs w:val="20"/>
        </w:rPr>
        <w:t>w odległości nie dalszej niż 1 km w linii prostej od siedziby Zamawiającego</w:t>
      </w:r>
      <w:r w:rsidRPr="00F92C50">
        <w:rPr>
          <w:rFonts w:ascii="Verdana" w:hAnsi="Verdana"/>
          <w:sz w:val="20"/>
          <w:szCs w:val="20"/>
        </w:rPr>
        <w:t xml:space="preserve"> (przez siedzibę Zamawiającego rozumie się adres: </w:t>
      </w:r>
      <w:r>
        <w:rPr>
          <w:rFonts w:ascii="Verdana" w:hAnsi="Verdana"/>
          <w:sz w:val="20"/>
          <w:szCs w:val="20"/>
        </w:rPr>
        <w:t>Ośrodek Pomocy Społecznej</w:t>
      </w:r>
      <w:r w:rsidRPr="00F92C50">
        <w:rPr>
          <w:rFonts w:ascii="Verdana" w:hAnsi="Verdana"/>
          <w:sz w:val="20"/>
          <w:szCs w:val="20"/>
        </w:rPr>
        <w:t xml:space="preserve">, tj. </w:t>
      </w:r>
      <w:r w:rsidR="009C02FE">
        <w:rPr>
          <w:rFonts w:ascii="Verdana" w:hAnsi="Verdana"/>
          <w:sz w:val="20"/>
          <w:szCs w:val="20"/>
        </w:rPr>
        <w:t xml:space="preserve">                  </w:t>
      </w:r>
      <w:r w:rsidRPr="00F92C50">
        <w:rPr>
          <w:rFonts w:ascii="Verdana" w:hAnsi="Verdana"/>
          <w:sz w:val="20"/>
          <w:szCs w:val="20"/>
        </w:rPr>
        <w:t xml:space="preserve">ul. </w:t>
      </w:r>
      <w:r>
        <w:rPr>
          <w:rFonts w:ascii="Verdana" w:hAnsi="Verdana"/>
          <w:sz w:val="20"/>
          <w:szCs w:val="20"/>
        </w:rPr>
        <w:t>al. Solidarności 25</w:t>
      </w:r>
      <w:r w:rsidRPr="00F92C50">
        <w:rPr>
          <w:rFonts w:ascii="Verdana" w:hAnsi="Verdana"/>
          <w:sz w:val="20"/>
          <w:szCs w:val="20"/>
        </w:rPr>
        <w:t>, 05-135 Wieliszew).</w:t>
      </w:r>
    </w:p>
    <w:p w14:paraId="150686CB" w14:textId="77777777" w:rsidR="008D513B" w:rsidRDefault="008D513B" w:rsidP="008D513B">
      <w:pPr>
        <w:pStyle w:val="Akapitzlist"/>
        <w:ind w:left="426" w:hanging="284"/>
        <w:jc w:val="both"/>
        <w:rPr>
          <w:rFonts w:ascii="Verdana" w:hAnsi="Verdana"/>
          <w:sz w:val="20"/>
          <w:szCs w:val="20"/>
        </w:rPr>
      </w:pPr>
    </w:p>
    <w:p w14:paraId="366DD1CB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W przypadku stwierdzenia zastrzeżeń dotyczących nadanych przesyłek pocztowych, Wykonawca bez zbędnej zwłoki wyjaśni je z osobą odpowiedzialną ze strony Zamawiającego za nadzór nad realizacją postanowień umowy.</w:t>
      </w:r>
    </w:p>
    <w:p w14:paraId="2E162D7E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23DBFEF6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lastRenderedPageBreak/>
        <w:t xml:space="preserve">Nadanie przesyłek pocztowych objętych przedmiotem zamówienia następować będzie </w:t>
      </w:r>
      <w:r w:rsidRPr="00F92C50">
        <w:rPr>
          <w:rFonts w:ascii="Verdana" w:hAnsi="Verdana"/>
          <w:sz w:val="20"/>
          <w:szCs w:val="20"/>
        </w:rPr>
        <w:br/>
        <w:t xml:space="preserve">w dniu ich nadania przez Zamawiającego w wyznaczonej placówce pocztowej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>Wykonawcy (data nadania przesyłek pocztowych musi być zgodna z datą nadania przez Zamawiającego). Odpowiedzialność za przesyłki pocztowe przechodzi na Wykonawcę z chwila przyjęcia ich od Zamawiającego w wyznaczonej placówce pocztowej Wykonawcy.</w:t>
      </w:r>
    </w:p>
    <w:p w14:paraId="49D0E215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6D7E1ABD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Przesunięcie terminu nadania przesyłek pocztowych na dzień następny może nastąpić </w:t>
      </w:r>
      <w:r w:rsidRPr="00F92C50">
        <w:rPr>
          <w:rFonts w:ascii="Verdana" w:hAnsi="Verdana"/>
          <w:sz w:val="20"/>
          <w:szCs w:val="20"/>
        </w:rPr>
        <w:br/>
        <w:t xml:space="preserve">w przypadku uzasadnionych zastrzeżeń do odebranych przesyłek, a w szczególności nieprawidłowego opakowania, braku pełnego adresu, niezgodności wpisów do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>dokumentów nadawczych z wpisami na przesyłkach, braku oznaczenia wniesienia opłaty, a także braku możliwości wyjaśnienia lub usunięcia tych zastrzeżeń w dniu ich odbioru z osobą odpowiedzialną ze strony Zamawiającego za nadzór nad realizacją postanowień umowy.</w:t>
      </w:r>
    </w:p>
    <w:p w14:paraId="19D4C012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11D92C50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Zamawi</w:t>
      </w:r>
      <w:r>
        <w:rPr>
          <w:rFonts w:ascii="Verdana" w:hAnsi="Verdana"/>
          <w:sz w:val="20"/>
          <w:szCs w:val="20"/>
        </w:rPr>
        <w:t>ający przewiduje nadawanie 70%</w:t>
      </w:r>
      <w:r w:rsidRPr="00F92C50">
        <w:rPr>
          <w:rFonts w:ascii="Verdana" w:hAnsi="Verdana"/>
          <w:sz w:val="20"/>
          <w:szCs w:val="20"/>
        </w:rPr>
        <w:t xml:space="preserve"> przesyłek pocztowych </w:t>
      </w:r>
      <w:r>
        <w:rPr>
          <w:rFonts w:ascii="Verdana" w:hAnsi="Verdana"/>
          <w:sz w:val="20"/>
          <w:szCs w:val="20"/>
        </w:rPr>
        <w:t xml:space="preserve">rejestrowanych w sposób zgodny </w:t>
      </w:r>
      <w:r w:rsidRPr="00F92C50">
        <w:rPr>
          <w:rFonts w:ascii="Verdana" w:hAnsi="Verdana"/>
          <w:sz w:val="20"/>
          <w:szCs w:val="20"/>
        </w:rPr>
        <w:t>z przepisami regulującymi tryb postępowań administracyjnych, sądo</w:t>
      </w:r>
      <w:r>
        <w:rPr>
          <w:rFonts w:ascii="Verdana" w:hAnsi="Verdana"/>
          <w:sz w:val="20"/>
          <w:szCs w:val="20"/>
        </w:rPr>
        <w:t>wo-administracyjnych, są</w:t>
      </w:r>
      <w:r w:rsidRPr="00F92C50">
        <w:rPr>
          <w:rFonts w:ascii="Verdana" w:hAnsi="Verdana"/>
          <w:sz w:val="20"/>
          <w:szCs w:val="20"/>
        </w:rPr>
        <w:t>dowych w sprawach cywilnych oraz ordynacji podatkowej i ze skutkami prawnymi w nich przewidzianymi.</w:t>
      </w:r>
    </w:p>
    <w:p w14:paraId="5385AE43" w14:textId="77777777" w:rsidR="008D513B" w:rsidRPr="008F1046" w:rsidRDefault="008D513B" w:rsidP="008D513B">
      <w:pPr>
        <w:pStyle w:val="Akapitzlist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4A7B18D4" w14:textId="5E0DF935" w:rsidR="008D513B" w:rsidRPr="008F1046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284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8F1046">
        <w:rPr>
          <w:rFonts w:ascii="Verdana" w:hAnsi="Verdana"/>
          <w:color w:val="000000"/>
          <w:sz w:val="20"/>
          <w:szCs w:val="20"/>
        </w:rPr>
        <w:t xml:space="preserve">W przypadku nadawania przesyłek pocztowych w sposób określony w ust. 9 Zamawiający wymaga, aby nadanie wywołało skutek w postaci określonej m.in. </w:t>
      </w:r>
      <w:r w:rsidRPr="008F1046">
        <w:rPr>
          <w:rFonts w:ascii="Verdana" w:hAnsi="Verdana"/>
          <w:color w:val="000000"/>
          <w:sz w:val="20"/>
          <w:szCs w:val="20"/>
        </w:rPr>
        <w:br/>
        <w:t>w art. 57 § 5 pkt 2 ustawy z dnia 14 czerwca 1960 r. Kodeks postępowania adminis</w:t>
      </w:r>
      <w:r w:rsidR="00644B7B">
        <w:rPr>
          <w:rFonts w:ascii="Verdana" w:hAnsi="Verdana"/>
          <w:color w:val="000000"/>
          <w:sz w:val="20"/>
          <w:szCs w:val="20"/>
        </w:rPr>
        <w:t>tracyjnego (</w:t>
      </w:r>
      <w:proofErr w:type="spellStart"/>
      <w:r w:rsidR="005A3394">
        <w:rPr>
          <w:rFonts w:ascii="Verdana" w:hAnsi="Verdana"/>
          <w:color w:val="000000"/>
          <w:sz w:val="20"/>
          <w:szCs w:val="20"/>
        </w:rPr>
        <w:t>t.j</w:t>
      </w:r>
      <w:proofErr w:type="spellEnd"/>
      <w:r w:rsidR="005A3394">
        <w:rPr>
          <w:rFonts w:ascii="Verdana" w:hAnsi="Verdana"/>
          <w:color w:val="000000"/>
          <w:sz w:val="20"/>
          <w:szCs w:val="20"/>
        </w:rPr>
        <w:t>. Dz. U. z 20</w:t>
      </w:r>
      <w:r w:rsidR="0036559D">
        <w:rPr>
          <w:rFonts w:ascii="Verdana" w:hAnsi="Verdana"/>
          <w:color w:val="000000"/>
          <w:sz w:val="20"/>
          <w:szCs w:val="20"/>
        </w:rPr>
        <w:t>20 poz.256 z późn.zm</w:t>
      </w:r>
      <w:r w:rsidRPr="008F1046">
        <w:rPr>
          <w:rFonts w:ascii="Verdana" w:hAnsi="Verdana"/>
          <w:color w:val="000000"/>
          <w:sz w:val="20"/>
          <w:szCs w:val="20"/>
        </w:rPr>
        <w:t>), art. 165 § 2 ustawy z dnia 17 listopada 1964 r. Kodeks postępowania cywilnego (</w:t>
      </w:r>
      <w:r w:rsidR="005A3394">
        <w:rPr>
          <w:rFonts w:ascii="Verdana" w:hAnsi="Verdana"/>
          <w:color w:val="000000"/>
          <w:sz w:val="20"/>
          <w:szCs w:val="20"/>
        </w:rPr>
        <w:t>t</w:t>
      </w:r>
      <w:r w:rsidR="0036559D">
        <w:rPr>
          <w:rFonts w:ascii="Verdana" w:hAnsi="Verdana"/>
          <w:color w:val="000000"/>
          <w:sz w:val="20"/>
          <w:szCs w:val="20"/>
        </w:rPr>
        <w:t>j. Dz.U. z 2020r poz.1575</w:t>
      </w:r>
      <w:r w:rsidRPr="008F1046">
        <w:rPr>
          <w:rFonts w:ascii="Verdana" w:hAnsi="Verdana"/>
          <w:color w:val="000000"/>
          <w:sz w:val="20"/>
          <w:szCs w:val="20"/>
        </w:rPr>
        <w:t>), art. 12 § 6 pkt 2 ustawy z dnia 29 sierpnia 1997 r. Ord</w:t>
      </w:r>
      <w:r w:rsidR="00644B7B">
        <w:rPr>
          <w:rFonts w:ascii="Verdana" w:hAnsi="Verdana"/>
          <w:color w:val="000000"/>
          <w:sz w:val="20"/>
          <w:szCs w:val="20"/>
        </w:rPr>
        <w:t xml:space="preserve">ynacja podatkowa </w:t>
      </w:r>
      <w:r w:rsidR="00644B7B">
        <w:rPr>
          <w:rFonts w:ascii="Verdana" w:hAnsi="Verdana"/>
          <w:color w:val="000000"/>
          <w:sz w:val="20"/>
          <w:szCs w:val="20"/>
        </w:rPr>
        <w:br/>
        <w:t>(Dz. U. z 20</w:t>
      </w:r>
      <w:r w:rsidR="0036559D">
        <w:rPr>
          <w:rFonts w:ascii="Verdana" w:hAnsi="Verdana"/>
          <w:color w:val="000000"/>
          <w:sz w:val="20"/>
          <w:szCs w:val="20"/>
        </w:rPr>
        <w:t>20, poz.1325</w:t>
      </w:r>
      <w:r w:rsidRPr="008F1046">
        <w:rPr>
          <w:rFonts w:ascii="Verdana" w:hAnsi="Verdana"/>
          <w:color w:val="000000"/>
          <w:sz w:val="20"/>
          <w:szCs w:val="20"/>
        </w:rPr>
        <w:t xml:space="preserve">), art. 83 § 3 ustawy z dnia 30 sierpnia 2002 r. – Prawo o postępowaniu przed sądami </w:t>
      </w:r>
      <w:r w:rsidR="0039049D">
        <w:rPr>
          <w:rFonts w:ascii="Verdana" w:hAnsi="Verdana"/>
          <w:color w:val="000000"/>
          <w:sz w:val="20"/>
          <w:szCs w:val="20"/>
        </w:rPr>
        <w:t>administracyjnymi (</w:t>
      </w:r>
      <w:r w:rsidR="0036559D">
        <w:rPr>
          <w:rFonts w:ascii="Verdana" w:hAnsi="Verdana"/>
          <w:color w:val="000000"/>
          <w:sz w:val="20"/>
          <w:szCs w:val="20"/>
        </w:rPr>
        <w:t>tj.</w:t>
      </w:r>
      <w:r w:rsidR="00C30FCD">
        <w:rPr>
          <w:rFonts w:ascii="Verdana" w:hAnsi="Verdana"/>
          <w:color w:val="000000"/>
          <w:sz w:val="20"/>
          <w:szCs w:val="20"/>
        </w:rPr>
        <w:t xml:space="preserve"> </w:t>
      </w:r>
      <w:r w:rsidR="0039049D">
        <w:rPr>
          <w:rFonts w:ascii="Verdana" w:hAnsi="Verdana"/>
          <w:color w:val="000000"/>
          <w:sz w:val="20"/>
          <w:szCs w:val="20"/>
        </w:rPr>
        <w:t>Dz. U. z 201</w:t>
      </w:r>
      <w:r w:rsidR="0036559D">
        <w:rPr>
          <w:rFonts w:ascii="Verdana" w:hAnsi="Verdana"/>
          <w:color w:val="000000"/>
          <w:sz w:val="20"/>
          <w:szCs w:val="20"/>
        </w:rPr>
        <w:t>9 poz.2325</w:t>
      </w:r>
      <w:r w:rsidRPr="008F1046">
        <w:rPr>
          <w:rFonts w:ascii="Verdana" w:hAnsi="Verdana"/>
          <w:color w:val="000000"/>
          <w:sz w:val="20"/>
          <w:szCs w:val="20"/>
        </w:rPr>
        <w:t>).</w:t>
      </w:r>
    </w:p>
    <w:p w14:paraId="6F746AB5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602E9EF5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Wszelkie oznaczenia (numery nadawcze) przesyłek pocztowych muszą być zapewnione i naniesione na przesyłkach pocztowych przez Wykonawcę.</w:t>
      </w:r>
    </w:p>
    <w:p w14:paraId="77950AEC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2BD0EB7C" w14:textId="77777777" w:rsidR="008D513B" w:rsidRPr="00F92C50" w:rsidRDefault="008D513B" w:rsidP="008D513B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14:paraId="08E6AF52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Zamawiający jest odpowiedzialny za nadawanie przesyłek pocztowych w stanie umożliwiającym Wykonawcy doręczenie ich bez ubytku i uszkodzenia do miejsca zgodnie z adresem przeznaczenia.</w:t>
      </w:r>
    </w:p>
    <w:p w14:paraId="14E083E8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043107B8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Zamawiający zobowiązuje się do nadawania przesyłek pocztowych w stanie uporządkowanym, tj.:</w:t>
      </w:r>
    </w:p>
    <w:p w14:paraId="6801C64E" w14:textId="77777777" w:rsidR="008D513B" w:rsidRPr="00F92C50" w:rsidRDefault="008D513B" w:rsidP="008D513B">
      <w:pPr>
        <w:pStyle w:val="Akapitzlist"/>
        <w:widowControl/>
        <w:numPr>
          <w:ilvl w:val="0"/>
          <w:numId w:val="36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w przypadku przesyłek rejestrowanych – po wpisaniu każdej przesyłki pocztowej do pocztowej książki nadawczej w dwóch egzemplarzach, z których oryginał przeznaczony będzie dla Wykonawcy w celach rozliczeniowych, a kopia stanowić będzie dla Zamawiającego potwierdzenie nadania danej partii przesyłek pocztowych, z uwzględnieniem podziału na: przesyłki krajowe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 xml:space="preserve">i zagraniczne, </w:t>
      </w:r>
      <w:r w:rsidR="001914B7">
        <w:rPr>
          <w:rFonts w:ascii="Verdana" w:hAnsi="Verdana"/>
          <w:sz w:val="20"/>
          <w:szCs w:val="20"/>
        </w:rPr>
        <w:t>priorytetowe oraz gabaryty S,M,L</w:t>
      </w:r>
      <w:r w:rsidRPr="00F92C50">
        <w:rPr>
          <w:rFonts w:ascii="Verdana" w:hAnsi="Verdana"/>
          <w:sz w:val="20"/>
          <w:szCs w:val="20"/>
        </w:rPr>
        <w:t>.</w:t>
      </w:r>
    </w:p>
    <w:p w14:paraId="27217B79" w14:textId="77777777" w:rsidR="008D513B" w:rsidRPr="00F92C50" w:rsidRDefault="008D513B" w:rsidP="008D513B">
      <w:pPr>
        <w:pStyle w:val="Akapitzlist"/>
        <w:widowControl/>
        <w:numPr>
          <w:ilvl w:val="0"/>
          <w:numId w:val="36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w przypadku przesyłek nierejestrowanych – po sporządzeniu zestawienia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 xml:space="preserve">ilościowego przesyłek pocztowych wg poszczególnych kategorii wagowych sporządzonego dla celów rozliczeniowych w dwóch egzemplarzach, z których oryginał będzie przeznaczony dla Wykonawcy w celach rozliczeniowych, a kopia stanowić będzie dla Zamawiającego potwierdzenie nadania danej partii przesyłek </w:t>
      </w:r>
      <w:r w:rsidRPr="00F92C50">
        <w:rPr>
          <w:rFonts w:ascii="Verdana" w:hAnsi="Verdana"/>
          <w:sz w:val="20"/>
          <w:szCs w:val="20"/>
        </w:rPr>
        <w:lastRenderedPageBreak/>
        <w:t xml:space="preserve">pocztowych, z uwzględnieniem podziału na: przesyłki krajowe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>i zagraniczne,</w:t>
      </w:r>
      <w:r w:rsidR="001914B7">
        <w:rPr>
          <w:rFonts w:ascii="Verdana" w:hAnsi="Verdana"/>
          <w:sz w:val="20"/>
          <w:szCs w:val="20"/>
        </w:rPr>
        <w:t xml:space="preserve"> priorytetowe oraz gabaryt S,M,L</w:t>
      </w:r>
      <w:r w:rsidRPr="00F92C50">
        <w:rPr>
          <w:rFonts w:ascii="Verdana" w:hAnsi="Verdana"/>
          <w:sz w:val="20"/>
          <w:szCs w:val="20"/>
        </w:rPr>
        <w:t>.</w:t>
      </w:r>
    </w:p>
    <w:p w14:paraId="4A8AA254" w14:textId="77777777" w:rsidR="008D513B" w:rsidRDefault="008D513B" w:rsidP="008D513B">
      <w:pPr>
        <w:pStyle w:val="Akapitzlist"/>
        <w:ind w:left="993" w:hanging="284"/>
        <w:jc w:val="both"/>
        <w:rPr>
          <w:rFonts w:ascii="Verdana" w:hAnsi="Verdana"/>
          <w:sz w:val="20"/>
          <w:szCs w:val="20"/>
        </w:rPr>
      </w:pPr>
    </w:p>
    <w:p w14:paraId="43825465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Zamawiający zobowiązuje się do umieszczenia w sposób trwały i czytelny na stronie adresowej nadawanych przesyłek pocztowych nazwy odbiorcy (adresata) wraz z jego danymi adresowymi (w przypadku przesyłek rejestrowanych pokrywające się z danymi w pocztowej książce nadawczej), określając rodzaj przesyłki („zwykła”, „polecona”, „priorytetowa”, „za zwrotnym potwierdzeniem odbioru” – ZPO) oraz umieszczania na stronie adresowej każdej nadawanej przesyłki pieczątki określającej pełn</w:t>
      </w:r>
      <w:r>
        <w:rPr>
          <w:rFonts w:ascii="Verdana" w:hAnsi="Verdana"/>
          <w:sz w:val="20"/>
          <w:szCs w:val="20"/>
        </w:rPr>
        <w:t>ą</w:t>
      </w:r>
      <w:r w:rsidRPr="00F92C50">
        <w:rPr>
          <w:rFonts w:ascii="Verdana" w:hAnsi="Verdana"/>
          <w:sz w:val="20"/>
          <w:szCs w:val="20"/>
        </w:rPr>
        <w:t xml:space="preserve"> nazwę i adres Zamawiającego (nadawcy).</w:t>
      </w:r>
    </w:p>
    <w:p w14:paraId="79EC8566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01C68AAD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Zamawiający będzie umieszczał na przesyłkach pocztowych oznaczenie w postaci nadruku lub odcisku pieczęci o treści ustalonej z Wykonawcą, potwierdzające wniesienie opłaty oraz identyfikujące wykonawcę.</w:t>
      </w:r>
    </w:p>
    <w:p w14:paraId="38C2C2A0" w14:textId="77777777" w:rsidR="008D513B" w:rsidRPr="002372A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22B13B50" w14:textId="652CD4BF" w:rsidR="008D513B" w:rsidRPr="002372AB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2372AB">
        <w:rPr>
          <w:rFonts w:ascii="Verdana" w:hAnsi="Verdana"/>
          <w:sz w:val="20"/>
          <w:szCs w:val="20"/>
        </w:rPr>
        <w:t xml:space="preserve">Zamawiający dopuszcza możliwość nadawania przesyłek pocztowych z własnym uzgodnionym z Wykonawcą (co do parametrów) drukiem zwrotnego potwierdzenia odbioru wymaganego przepisami ustawy, m.in. ustawy z dnia 14 czerwca 1960 r. Kodeks postępowania </w:t>
      </w:r>
      <w:r w:rsidR="00644B7B">
        <w:rPr>
          <w:rFonts w:ascii="Verdana" w:hAnsi="Verdana"/>
          <w:sz w:val="20"/>
          <w:szCs w:val="20"/>
        </w:rPr>
        <w:t>administracyjn</w:t>
      </w:r>
      <w:r w:rsidR="005A3394">
        <w:rPr>
          <w:rFonts w:ascii="Verdana" w:hAnsi="Verdana"/>
          <w:sz w:val="20"/>
          <w:szCs w:val="20"/>
        </w:rPr>
        <w:t>ego (</w:t>
      </w:r>
      <w:proofErr w:type="spellStart"/>
      <w:r w:rsidR="005A3394">
        <w:rPr>
          <w:rFonts w:ascii="Verdana" w:hAnsi="Verdana"/>
          <w:sz w:val="20"/>
          <w:szCs w:val="20"/>
        </w:rPr>
        <w:t>t.j</w:t>
      </w:r>
      <w:proofErr w:type="spellEnd"/>
      <w:r w:rsidR="000B011C">
        <w:rPr>
          <w:rFonts w:ascii="Verdana" w:hAnsi="Verdana"/>
          <w:sz w:val="20"/>
          <w:szCs w:val="20"/>
        </w:rPr>
        <w:t xml:space="preserve"> </w:t>
      </w:r>
      <w:r w:rsidR="005A3394">
        <w:rPr>
          <w:rFonts w:ascii="Verdana" w:hAnsi="Verdana"/>
          <w:sz w:val="20"/>
          <w:szCs w:val="20"/>
        </w:rPr>
        <w:t>Dz. U. z 20</w:t>
      </w:r>
      <w:r w:rsidR="0036559D">
        <w:rPr>
          <w:rFonts w:ascii="Verdana" w:hAnsi="Verdana"/>
          <w:sz w:val="20"/>
          <w:szCs w:val="20"/>
        </w:rPr>
        <w:t>20</w:t>
      </w:r>
      <w:r w:rsidR="005A3394">
        <w:rPr>
          <w:rFonts w:ascii="Verdana" w:hAnsi="Verdana"/>
          <w:sz w:val="20"/>
          <w:szCs w:val="20"/>
        </w:rPr>
        <w:t xml:space="preserve"> r., poz. </w:t>
      </w:r>
      <w:r w:rsidR="000B011C">
        <w:rPr>
          <w:rFonts w:ascii="Verdana" w:hAnsi="Verdana"/>
          <w:sz w:val="20"/>
          <w:szCs w:val="20"/>
        </w:rPr>
        <w:t>256</w:t>
      </w:r>
      <w:r w:rsidR="005A3394">
        <w:rPr>
          <w:rFonts w:ascii="Verdana" w:hAnsi="Verdana"/>
          <w:sz w:val="20"/>
          <w:szCs w:val="20"/>
        </w:rPr>
        <w:t xml:space="preserve"> z </w:t>
      </w:r>
      <w:proofErr w:type="spellStart"/>
      <w:r w:rsidR="005A3394">
        <w:rPr>
          <w:rFonts w:ascii="Verdana" w:hAnsi="Verdana"/>
          <w:sz w:val="20"/>
          <w:szCs w:val="20"/>
        </w:rPr>
        <w:t>późn</w:t>
      </w:r>
      <w:proofErr w:type="spellEnd"/>
      <w:r w:rsidRPr="002372AB">
        <w:rPr>
          <w:rFonts w:ascii="Verdana" w:hAnsi="Verdana"/>
          <w:sz w:val="20"/>
          <w:szCs w:val="20"/>
        </w:rPr>
        <w:t>) oraz ustawy z dnia 29 sierpnia 1997 r. Or</w:t>
      </w:r>
      <w:r w:rsidR="00644B7B">
        <w:rPr>
          <w:rFonts w:ascii="Verdana" w:hAnsi="Verdana"/>
          <w:sz w:val="20"/>
          <w:szCs w:val="20"/>
        </w:rPr>
        <w:t>dynacja podatkowa (</w:t>
      </w:r>
      <w:proofErr w:type="spellStart"/>
      <w:r w:rsidR="000B011C">
        <w:rPr>
          <w:rFonts w:ascii="Verdana" w:hAnsi="Verdana"/>
          <w:sz w:val="20"/>
          <w:szCs w:val="20"/>
        </w:rPr>
        <w:t>tj.</w:t>
      </w:r>
      <w:r w:rsidR="00644B7B">
        <w:rPr>
          <w:rFonts w:ascii="Verdana" w:hAnsi="Verdana"/>
          <w:sz w:val="20"/>
          <w:szCs w:val="20"/>
        </w:rPr>
        <w:t>Dz</w:t>
      </w:r>
      <w:proofErr w:type="spellEnd"/>
      <w:r w:rsidR="00644B7B">
        <w:rPr>
          <w:rFonts w:ascii="Verdana" w:hAnsi="Verdana"/>
          <w:sz w:val="20"/>
          <w:szCs w:val="20"/>
        </w:rPr>
        <w:t>. U. z 20</w:t>
      </w:r>
      <w:r w:rsidR="000B011C">
        <w:rPr>
          <w:rFonts w:ascii="Verdana" w:hAnsi="Verdana"/>
          <w:sz w:val="20"/>
          <w:szCs w:val="20"/>
        </w:rPr>
        <w:t>20</w:t>
      </w:r>
      <w:r w:rsidR="00644B7B">
        <w:rPr>
          <w:rFonts w:ascii="Verdana" w:hAnsi="Verdana"/>
          <w:sz w:val="20"/>
          <w:szCs w:val="20"/>
        </w:rPr>
        <w:t xml:space="preserve"> r., poz. </w:t>
      </w:r>
      <w:r w:rsidR="000B011C">
        <w:rPr>
          <w:rFonts w:ascii="Verdana" w:hAnsi="Verdana"/>
          <w:sz w:val="20"/>
          <w:szCs w:val="20"/>
        </w:rPr>
        <w:t>1325</w:t>
      </w:r>
      <w:r w:rsidR="005A3394">
        <w:rPr>
          <w:rFonts w:ascii="Verdana" w:hAnsi="Verdana"/>
          <w:sz w:val="20"/>
          <w:szCs w:val="20"/>
        </w:rPr>
        <w:t xml:space="preserve">, </w:t>
      </w:r>
      <w:r w:rsidRPr="002372AB">
        <w:rPr>
          <w:rFonts w:ascii="Verdana" w:hAnsi="Verdana"/>
          <w:sz w:val="20"/>
          <w:szCs w:val="20"/>
        </w:rPr>
        <w:t xml:space="preserve">z </w:t>
      </w:r>
      <w:proofErr w:type="spellStart"/>
      <w:r w:rsidRPr="002372AB">
        <w:rPr>
          <w:rFonts w:ascii="Verdana" w:hAnsi="Verdana"/>
          <w:sz w:val="20"/>
          <w:szCs w:val="20"/>
        </w:rPr>
        <w:t>późn</w:t>
      </w:r>
      <w:proofErr w:type="spellEnd"/>
      <w:r w:rsidRPr="002372AB">
        <w:rPr>
          <w:rFonts w:ascii="Verdana" w:hAnsi="Verdana"/>
          <w:sz w:val="20"/>
          <w:szCs w:val="20"/>
        </w:rPr>
        <w:t>. zm.).</w:t>
      </w:r>
    </w:p>
    <w:p w14:paraId="043D259D" w14:textId="77777777" w:rsidR="008D513B" w:rsidRPr="002A39D3" w:rsidRDefault="008D513B" w:rsidP="008D513B">
      <w:pPr>
        <w:pStyle w:val="Akapitzlist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14:paraId="38D89854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Opakowanie przesyłek listowych stanowi koperta Zamawiającego, odpowiednio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>zabezpieczona (zaklejona lub zalakowana). Opakowanie paczki pocztowej winno gwarantować zabezpieczenie przed dostępem do jej zawartości oraz uniemożliwiać uszkodzenie zawartości paczki w czasie przemieszczania. Nie dopuszcza się stosowania opakowań Wykonawcy oraz ingerencji przez Wykonawcę w zewnętrzne opakowanie przesyłek pocztowych mogące naruszać jej pierwotną formę, kształt lub wagę.</w:t>
      </w:r>
    </w:p>
    <w:p w14:paraId="6858B35E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2DE609B9" w14:textId="58EC480C" w:rsidR="008D513B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W przypadku nieobecności adresata pod wskazanym adresem odbioru, przedstawiciel Wykonawcy zobowiązany jest do pozostawienia zawiadomienia (pierwsze awizo) o próbie dostarczenia przesyłki pocztowej ze wskazaniem, gdzie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>i kiedy adresat może odebrać przesyłkę pocztową. Termin odbioru przez adresata przesyłki pocztowej wynosi 14 dni, liczonych od daty pierwszego zawiadomienia (pierwsze awizo), w tym terminie przesyłka pocztowa jest „awizowana” dwukrotnie. Po upływie 14 dniowego terminu przewidzianego na odbiór przesyłki pocztowej przez adresata, Wykonawca zwraca przesyłkę pocztową do Zam</w:t>
      </w:r>
      <w:r>
        <w:rPr>
          <w:rFonts w:ascii="Verdana" w:hAnsi="Verdana"/>
          <w:sz w:val="20"/>
          <w:szCs w:val="20"/>
        </w:rPr>
        <w:t xml:space="preserve">awiającego </w:t>
      </w:r>
      <w:r w:rsidRPr="00F92C50">
        <w:rPr>
          <w:rFonts w:ascii="Verdana" w:hAnsi="Verdana"/>
          <w:sz w:val="20"/>
          <w:szCs w:val="20"/>
        </w:rPr>
        <w:t>w dni roboc</w:t>
      </w:r>
      <w:r w:rsidR="001506D8">
        <w:rPr>
          <w:rFonts w:ascii="Verdana" w:hAnsi="Verdana"/>
          <w:sz w:val="20"/>
          <w:szCs w:val="20"/>
        </w:rPr>
        <w:t>ze: w poniedziałki w godzinach 8.00 – 1</w:t>
      </w:r>
      <w:r w:rsidR="000B011C">
        <w:rPr>
          <w:rFonts w:ascii="Verdana" w:hAnsi="Verdana"/>
          <w:sz w:val="20"/>
          <w:szCs w:val="20"/>
        </w:rPr>
        <w:t>6</w:t>
      </w:r>
      <w:r w:rsidRPr="00F92C50">
        <w:rPr>
          <w:rFonts w:ascii="Verdana" w:hAnsi="Verdana"/>
          <w:sz w:val="20"/>
          <w:szCs w:val="20"/>
        </w:rPr>
        <w:t>.00, od w</w:t>
      </w:r>
      <w:r w:rsidR="001506D8">
        <w:rPr>
          <w:rFonts w:ascii="Verdana" w:hAnsi="Verdana"/>
          <w:sz w:val="20"/>
          <w:szCs w:val="20"/>
        </w:rPr>
        <w:t>torku do piątku w godzinach 8.00-16.0</w:t>
      </w:r>
      <w:r w:rsidRPr="00F92C50">
        <w:rPr>
          <w:rFonts w:ascii="Verdana" w:hAnsi="Verdana"/>
          <w:sz w:val="20"/>
          <w:szCs w:val="20"/>
        </w:rPr>
        <w:t>0 wraz z adnotacją dotyczącą przyczyny nieodebrania przesyłki pocztowej przez adresata.</w:t>
      </w:r>
    </w:p>
    <w:p w14:paraId="6D0FB940" w14:textId="77777777" w:rsidR="008D513B" w:rsidRPr="00F92C50" w:rsidRDefault="008D513B" w:rsidP="008D513B">
      <w:pPr>
        <w:pStyle w:val="Akapitzlist"/>
        <w:widowControl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</w:p>
    <w:p w14:paraId="0F42AB30" w14:textId="77777777" w:rsidR="008D513B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852FF7">
        <w:rPr>
          <w:rFonts w:ascii="Verdana" w:hAnsi="Verdana"/>
          <w:sz w:val="20"/>
          <w:szCs w:val="20"/>
        </w:rPr>
        <w:t>Wykonawca powinien posiadać taką strukturę organizacyjną i techniczną, aby odbiór przesyłki pocztowej przez adresata był możliwy od Wykonawcy w dni robocze, w godzinach otwarcia placówki pocztowej na terenie całego kraju w miejscowości gminnej.</w:t>
      </w:r>
    </w:p>
    <w:p w14:paraId="0BAE0950" w14:textId="77777777" w:rsidR="008D513B" w:rsidRPr="00852FF7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2EA7F05F" w14:textId="18507F12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Wykonawca zobowiązuje się do doręczania do s</w:t>
      </w:r>
      <w:r>
        <w:rPr>
          <w:rFonts w:ascii="Verdana" w:hAnsi="Verdana"/>
          <w:sz w:val="20"/>
          <w:szCs w:val="20"/>
        </w:rPr>
        <w:t>iedziby Zamawiającego</w:t>
      </w:r>
      <w:r w:rsidRPr="00F92C50">
        <w:rPr>
          <w:rFonts w:ascii="Verdana" w:hAnsi="Verdana"/>
          <w:sz w:val="20"/>
          <w:szCs w:val="20"/>
        </w:rPr>
        <w:t xml:space="preserve"> w dni roboc</w:t>
      </w:r>
      <w:r w:rsidR="00C057B5">
        <w:rPr>
          <w:rFonts w:ascii="Verdana" w:hAnsi="Verdana"/>
          <w:sz w:val="20"/>
          <w:szCs w:val="20"/>
        </w:rPr>
        <w:t>ze: w poniedziałki w godzinach 8.00 – 1</w:t>
      </w:r>
      <w:r w:rsidR="009737B9">
        <w:rPr>
          <w:rFonts w:ascii="Verdana" w:hAnsi="Verdana"/>
          <w:sz w:val="20"/>
          <w:szCs w:val="20"/>
        </w:rPr>
        <w:t>6</w:t>
      </w:r>
      <w:r w:rsidRPr="00F92C50">
        <w:rPr>
          <w:rFonts w:ascii="Verdana" w:hAnsi="Verdana"/>
          <w:sz w:val="20"/>
          <w:szCs w:val="20"/>
        </w:rPr>
        <w:t>.00, od w</w:t>
      </w:r>
      <w:r w:rsidR="00C057B5">
        <w:rPr>
          <w:rFonts w:ascii="Verdana" w:hAnsi="Verdana"/>
          <w:sz w:val="20"/>
          <w:szCs w:val="20"/>
        </w:rPr>
        <w:t>torku do piątku w godzinach 8.00-16.0</w:t>
      </w:r>
      <w:r w:rsidRPr="00F92C50">
        <w:rPr>
          <w:rFonts w:ascii="Verdana" w:hAnsi="Verdana"/>
          <w:sz w:val="20"/>
          <w:szCs w:val="20"/>
        </w:rPr>
        <w:t xml:space="preserve">0 pokwitowanych przez adresatów „zwrotnych potwierdzeń odbioru” </w:t>
      </w:r>
      <w:r w:rsidRPr="00F92C50">
        <w:rPr>
          <w:rFonts w:ascii="Verdana" w:hAnsi="Verdana"/>
          <w:sz w:val="20"/>
          <w:szCs w:val="20"/>
        </w:rPr>
        <w:lastRenderedPageBreak/>
        <w:t>niezwłocznie po dokonaniu doręczeń przesyłek pocztowych – nie później jednak, niż w ciągu 7 dni roboczych od dnia doręczenia.</w:t>
      </w:r>
    </w:p>
    <w:p w14:paraId="7BBD29BA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22F6ADC6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Usługę pocztową w zakresie przesyłki rejestrowanej uważa się za niewykonaną, jeżeli doręczenie przesyłki rejestrowanej lub zawiadomienie o próbie jej doręczenia nie nastąpiło w terminie 14 dni od dnia nadania.</w:t>
      </w:r>
    </w:p>
    <w:p w14:paraId="6C75394D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68243DE6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Zamawiający zastrzega, że ilość przesyłek pocztowych poszczególnego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 xml:space="preserve">rodzaju/kategorii, określonych w FORMULARZU CENOWYM będącym załącznikiem do FORMULARZA OFERTY, może ulec zmianie (zwiększeniu lub zmniejszeniu)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 xml:space="preserve">w trakcie trwania umowy w zależności od potrzeb Zamawiającego. Z tego tytułu Wykonawca nie będzie zgłaszać wobec Zamawiającego żadnych dalszych roszczeń finansowych. Podane w FORMULARZU CENOWYM ilości poszczególnych kategorii przesyłek mają charakter </w:t>
      </w:r>
      <w:r>
        <w:rPr>
          <w:rFonts w:ascii="Verdana" w:hAnsi="Verdana"/>
          <w:sz w:val="20"/>
          <w:szCs w:val="20"/>
        </w:rPr>
        <w:t>sz</w:t>
      </w:r>
      <w:r w:rsidRPr="00F92C50">
        <w:rPr>
          <w:rFonts w:ascii="Verdana" w:hAnsi="Verdana"/>
          <w:sz w:val="20"/>
          <w:szCs w:val="20"/>
        </w:rPr>
        <w:t>acunkowy, stanowiący wyłącznie podstawę obliczenia ceny oferty. Ilość poszczególnych przesyłek w ramach kategorii określonych poniżej mogą ulec zmianie w zależności od potrzeb Zamawiającego, na co Wykonawca wyraża zgodę. Wykonawca nie będzie dochodził roszczeń z tytułu zmian ilościowych i rodzajowych w trakcie realizacji przedmiotu zamówienia. Każda z usług wskazanych w tabeli poniżej musi być dostępna dla Zamawiającego.</w:t>
      </w:r>
    </w:p>
    <w:p w14:paraId="5167955E" w14:textId="77777777" w:rsidR="008D513B" w:rsidRPr="002372AB" w:rsidRDefault="008D513B" w:rsidP="008D513B">
      <w:pPr>
        <w:pStyle w:val="Akapitzlist"/>
        <w:ind w:left="426"/>
        <w:jc w:val="both"/>
        <w:rPr>
          <w:rFonts w:ascii="Verdana" w:hAnsi="Verdana"/>
          <w:i/>
          <w:sz w:val="20"/>
          <w:szCs w:val="20"/>
        </w:rPr>
      </w:pPr>
    </w:p>
    <w:p w14:paraId="0DDA17CF" w14:textId="5FC18C6F" w:rsidR="008D513B" w:rsidRPr="002372AB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2372AB">
        <w:rPr>
          <w:rFonts w:ascii="Verdana" w:hAnsi="Verdana"/>
          <w:sz w:val="20"/>
          <w:szCs w:val="20"/>
        </w:rPr>
        <w:t>Wykonawca ponosi odpowiedzialność za niewykonanie lub nienależyte wykonanie umowy zgodnie z</w:t>
      </w:r>
      <w:r w:rsidR="000B011C">
        <w:rPr>
          <w:rFonts w:ascii="Verdana" w:hAnsi="Verdana"/>
          <w:sz w:val="20"/>
          <w:szCs w:val="20"/>
        </w:rPr>
        <w:t xml:space="preserve"> </w:t>
      </w:r>
      <w:r w:rsidR="005872CD">
        <w:rPr>
          <w:rFonts w:ascii="Verdana" w:hAnsi="Verdana"/>
          <w:sz w:val="20"/>
          <w:szCs w:val="20"/>
        </w:rPr>
        <w:t>obowiązującymi</w:t>
      </w:r>
      <w:r w:rsidRPr="002372AB">
        <w:rPr>
          <w:rFonts w:ascii="Verdana" w:hAnsi="Verdana"/>
          <w:sz w:val="20"/>
          <w:szCs w:val="20"/>
        </w:rPr>
        <w:t xml:space="preserve"> przepisami</w:t>
      </w:r>
      <w:r w:rsidR="000B011C">
        <w:rPr>
          <w:rFonts w:ascii="Verdana" w:hAnsi="Verdana"/>
          <w:sz w:val="20"/>
          <w:szCs w:val="20"/>
        </w:rPr>
        <w:t>.</w:t>
      </w:r>
    </w:p>
    <w:p w14:paraId="02D01FD1" w14:textId="77777777" w:rsidR="008D513B" w:rsidRDefault="008D513B" w:rsidP="008D513B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</w:p>
    <w:p w14:paraId="05615093" w14:textId="77777777" w:rsidR="008D513B" w:rsidRPr="00F92C50" w:rsidRDefault="008D513B" w:rsidP="008D513B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709" w:hanging="567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 xml:space="preserve">Dane podane przez Zamawiającego w odniesieniu do prognozowanej do nadania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 xml:space="preserve">w czasie realizacji zamówienia ilości przesyłek pocztowych poszczególnego rodzaju są danymi szacunkowymi, przyjętymi w celu porównania ofert i wyboru oferty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>najkorzystniejszej.</w:t>
      </w:r>
    </w:p>
    <w:p w14:paraId="015CBB00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5D7E9DD2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5D796007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1465C9AF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1FF6E996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5E6BDD02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6B0A746F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0B21B6F2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277415B1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2B70EE7C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2679D3F4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2AC5075E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63B85ED0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331A3E36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10D15FA2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4B4E7E4D" w14:textId="77777777" w:rsidR="00E939D9" w:rsidRDefault="00E939D9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1D502F82" w14:textId="77777777" w:rsidR="00E939D9" w:rsidRDefault="00E939D9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283B5868" w14:textId="77777777" w:rsidR="00E939D9" w:rsidRDefault="00E939D9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07BB60E1" w14:textId="77777777" w:rsidR="00E939D9" w:rsidRDefault="00E939D9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3A805C13" w14:textId="3C738325" w:rsidR="00E939D9" w:rsidRDefault="00E939D9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367AF683" w14:textId="264FD1CA" w:rsidR="000B011C" w:rsidRDefault="000B011C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5F2FEFD3" w14:textId="4D104965" w:rsidR="000B011C" w:rsidRDefault="000B011C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04DC7612" w14:textId="18AA43DE" w:rsidR="000B011C" w:rsidRDefault="000B011C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56FA5F62" w14:textId="5E2A143B" w:rsidR="000B011C" w:rsidRDefault="000B011C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0F570F47" w14:textId="19F1C33A" w:rsidR="000B011C" w:rsidRDefault="000B011C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6ADB56E5" w14:textId="7BA16C53" w:rsidR="000B011C" w:rsidRDefault="000B011C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7AC5A3F6" w14:textId="0B2FFF4B" w:rsidR="000B011C" w:rsidRDefault="000B011C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4B619B84" w14:textId="7A97E46D" w:rsidR="000B011C" w:rsidRDefault="000B011C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302322C2" w14:textId="77777777" w:rsidR="000B011C" w:rsidRDefault="000B011C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2DD9294C" w14:textId="77777777" w:rsidR="008D513B" w:rsidRDefault="008D513B" w:rsidP="00D70E6E">
      <w:pPr>
        <w:jc w:val="both"/>
        <w:rPr>
          <w:rFonts w:ascii="Verdana" w:hAnsi="Verdana"/>
          <w:sz w:val="20"/>
          <w:szCs w:val="20"/>
        </w:rPr>
      </w:pPr>
    </w:p>
    <w:p w14:paraId="7F12219F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75A0C8DE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  <w:r w:rsidRPr="00F92C50">
        <w:rPr>
          <w:rFonts w:ascii="Verdana" w:hAnsi="Verdana"/>
          <w:sz w:val="20"/>
          <w:szCs w:val="20"/>
        </w:rPr>
        <w:t>Szacunkowe ilości</w:t>
      </w:r>
      <w:r>
        <w:rPr>
          <w:rFonts w:ascii="Verdana" w:hAnsi="Verdana"/>
          <w:sz w:val="20"/>
          <w:szCs w:val="20"/>
        </w:rPr>
        <w:t xml:space="preserve"> i rodzaje przesyłek pocztowych:</w:t>
      </w:r>
    </w:p>
    <w:p w14:paraId="3446F372" w14:textId="77777777" w:rsidR="008D513B" w:rsidRDefault="008D513B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20F62D90" w14:textId="77777777" w:rsidR="001914B7" w:rsidRPr="00F92C50" w:rsidRDefault="001914B7" w:rsidP="001914B7">
      <w:pPr>
        <w:jc w:val="both"/>
        <w:rPr>
          <w:rFonts w:ascii="Verdana" w:hAnsi="Verdana"/>
          <w:sz w:val="20"/>
          <w:szCs w:val="20"/>
        </w:rPr>
      </w:pPr>
    </w:p>
    <w:tbl>
      <w:tblPr>
        <w:tblW w:w="94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41"/>
        <w:gridCol w:w="3260"/>
        <w:gridCol w:w="84"/>
        <w:gridCol w:w="3952"/>
      </w:tblGrid>
      <w:tr w:rsidR="001914B7" w:rsidRPr="003D699C" w14:paraId="44CA2798" w14:textId="77777777" w:rsidTr="001914B7">
        <w:trPr>
          <w:trHeight w:val="361"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BC4A" w14:textId="77777777" w:rsidR="001914B7" w:rsidRPr="003D699C" w:rsidRDefault="001914B7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699C">
              <w:rPr>
                <w:rFonts w:ascii="Verdana" w:hAnsi="Verdana"/>
                <w:b/>
                <w:bCs/>
                <w:sz w:val="18"/>
                <w:szCs w:val="18"/>
              </w:rPr>
              <w:t>PRZESYŁKI LISTOWE POLECONE Z USŁUGĄ ZPO</w:t>
            </w:r>
          </w:p>
        </w:tc>
      </w:tr>
      <w:tr w:rsidR="001914B7" w:rsidRPr="003D699C" w14:paraId="18E929F7" w14:textId="77777777" w:rsidTr="001914B7">
        <w:trPr>
          <w:trHeight w:val="330"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5DBB5A" w14:textId="77777777" w:rsidR="001914B7" w:rsidRPr="003D699C" w:rsidRDefault="001914B7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699C">
              <w:rPr>
                <w:rFonts w:ascii="Verdana" w:hAnsi="Verdana"/>
                <w:b/>
                <w:bCs/>
                <w:sz w:val="18"/>
                <w:szCs w:val="18"/>
              </w:rPr>
              <w:t>Przesyłki listowe w obrocie krajowym</w:t>
            </w:r>
          </w:p>
        </w:tc>
      </w:tr>
      <w:tr w:rsidR="001914B7" w:rsidRPr="003D699C" w14:paraId="0F4654A9" w14:textId="77777777" w:rsidTr="001914B7">
        <w:trPr>
          <w:trHeight w:val="345"/>
          <w:jc w:val="center"/>
        </w:trPr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9A09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 xml:space="preserve">przedział wagowy 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5112AE" w14:textId="77777777" w:rsidR="001914B7" w:rsidRPr="00DD724E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724E">
              <w:rPr>
                <w:rFonts w:ascii="Verdana" w:hAnsi="Verdana"/>
                <w:b/>
                <w:sz w:val="18"/>
                <w:szCs w:val="18"/>
              </w:rPr>
              <w:t>EKONOMICZNA</w:t>
            </w:r>
          </w:p>
        </w:tc>
      </w:tr>
      <w:tr w:rsidR="001914B7" w:rsidRPr="003D699C" w14:paraId="307F94F2" w14:textId="77777777" w:rsidTr="001914B7">
        <w:trPr>
          <w:trHeight w:val="291"/>
          <w:jc w:val="center"/>
        </w:trPr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A9AC2" w14:textId="77777777" w:rsidR="001914B7" w:rsidRPr="003D699C" w:rsidRDefault="001914B7" w:rsidP="001914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C344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E9CA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914B7" w:rsidRPr="003D699C" w14:paraId="64FC14B9" w14:textId="77777777" w:rsidTr="001914B7">
        <w:trPr>
          <w:trHeight w:val="477"/>
          <w:jc w:val="center"/>
        </w:trPr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1C1FD" w14:textId="77777777" w:rsidR="001914B7" w:rsidRPr="003D699C" w:rsidRDefault="001914B7" w:rsidP="001914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D1E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Ilość</w:t>
            </w:r>
            <w:r>
              <w:rPr>
                <w:rFonts w:ascii="Verdana" w:hAnsi="Verdana"/>
                <w:sz w:val="18"/>
                <w:szCs w:val="18"/>
              </w:rPr>
              <w:t xml:space="preserve"> szacunkowa [szt.]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4EA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Ilość</w:t>
            </w:r>
            <w:r>
              <w:rPr>
                <w:rFonts w:ascii="Verdana" w:hAnsi="Verdana"/>
                <w:sz w:val="18"/>
                <w:szCs w:val="18"/>
              </w:rPr>
              <w:t xml:space="preserve"> szacunkowa [szt.]</w:t>
            </w:r>
          </w:p>
        </w:tc>
      </w:tr>
      <w:tr w:rsidR="001914B7" w:rsidRPr="003D699C" w14:paraId="4EF09094" w14:textId="77777777" w:rsidTr="001914B7">
        <w:trPr>
          <w:trHeight w:val="330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6BE" w14:textId="77777777" w:rsidR="001914B7" w:rsidRPr="001914B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 xml:space="preserve">FORMAT S </w:t>
            </w:r>
          </w:p>
          <w:p w14:paraId="540DA253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 0 g do </w:t>
            </w:r>
            <w:r w:rsidRPr="003D699C">
              <w:rPr>
                <w:rFonts w:ascii="Verdana" w:hAnsi="Verdana"/>
                <w:sz w:val="18"/>
                <w:szCs w:val="18"/>
              </w:rPr>
              <w:t>50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3D699C">
              <w:rPr>
                <w:rFonts w:ascii="Verdana" w:hAnsi="Verdana"/>
                <w:sz w:val="18"/>
                <w:szCs w:val="18"/>
              </w:rPr>
              <w:t xml:space="preserve">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390C" w14:textId="712B3FEB" w:rsidR="001914B7" w:rsidRPr="003D699C" w:rsidRDefault="009737B9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2000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549B" w14:textId="36B43060" w:rsidR="001914B7" w:rsidRPr="003D699C" w:rsidRDefault="003E4EF0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215052A3" w14:textId="77777777" w:rsidTr="001914B7">
        <w:trPr>
          <w:trHeight w:val="360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889" w14:textId="77777777" w:rsidR="001914B7" w:rsidRPr="001914B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>FORMAT M</w:t>
            </w:r>
          </w:p>
          <w:p w14:paraId="31A249C1" w14:textId="77777777" w:rsidR="001914B7" w:rsidRPr="001914B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 xml:space="preserve">od 500 g do 1000 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3FDD" w14:textId="4FC31FEA" w:rsidR="001914B7" w:rsidRPr="001914B7" w:rsidRDefault="009737B9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773" w14:textId="46B6FE7E" w:rsidR="001914B7" w:rsidRPr="003D699C" w:rsidRDefault="003E4EF0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270BA6E1" w14:textId="77777777" w:rsidTr="001914B7">
        <w:trPr>
          <w:trHeight w:val="360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F45C" w14:textId="77777777" w:rsidR="001914B7" w:rsidRPr="001914B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>FORMAT L</w:t>
            </w:r>
          </w:p>
          <w:p w14:paraId="1E71294B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od 1000 g do 2000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ABD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8338" w14:textId="4DA08A32" w:rsidR="001914B7" w:rsidRPr="003D699C" w:rsidRDefault="003E4EF0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68DB592D" w14:textId="77777777" w:rsidTr="001914B7">
        <w:trPr>
          <w:trHeight w:val="300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DAC" w14:textId="77777777" w:rsidR="001914B7" w:rsidRPr="003D699C" w:rsidRDefault="001914B7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699C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0158" w14:textId="5C9B13E5" w:rsidR="001914B7" w:rsidRPr="003D699C" w:rsidRDefault="009737B9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206</w:t>
            </w:r>
            <w:r w:rsidR="005872CD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8035" w14:textId="67E7AD95" w:rsidR="001914B7" w:rsidRPr="003D699C" w:rsidRDefault="003E4EF0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1914B7" w:rsidRPr="003D699C" w14:paraId="25F35931" w14:textId="77777777" w:rsidTr="001914B7">
        <w:trPr>
          <w:trHeight w:val="285"/>
          <w:jc w:val="center"/>
        </w:trPr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114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 xml:space="preserve">przedział wagowy 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B10FE2A" w14:textId="77777777" w:rsidR="001914B7" w:rsidRPr="00DD724E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724E">
              <w:rPr>
                <w:rFonts w:ascii="Verdana" w:hAnsi="Verdana"/>
                <w:b/>
                <w:sz w:val="18"/>
                <w:szCs w:val="18"/>
              </w:rPr>
              <w:t>PRIORYTETOWE</w:t>
            </w:r>
          </w:p>
        </w:tc>
      </w:tr>
      <w:tr w:rsidR="001914B7" w:rsidRPr="003D699C" w14:paraId="239CBBEC" w14:textId="77777777" w:rsidTr="001914B7">
        <w:trPr>
          <w:trHeight w:val="375"/>
          <w:jc w:val="center"/>
        </w:trPr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16EAB" w14:textId="77777777" w:rsidR="001914B7" w:rsidRPr="003D699C" w:rsidRDefault="001914B7" w:rsidP="001914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3CA2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FAA1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914B7" w:rsidRPr="003D699C" w14:paraId="3274AD78" w14:textId="77777777" w:rsidTr="001914B7">
        <w:trPr>
          <w:trHeight w:val="485"/>
          <w:jc w:val="center"/>
        </w:trPr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0082" w14:textId="77777777" w:rsidR="001914B7" w:rsidRPr="003D699C" w:rsidRDefault="001914B7" w:rsidP="001914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68C5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Ilość</w:t>
            </w:r>
            <w:r>
              <w:rPr>
                <w:rFonts w:ascii="Verdana" w:hAnsi="Verdana"/>
                <w:sz w:val="18"/>
                <w:szCs w:val="18"/>
              </w:rPr>
              <w:t xml:space="preserve"> szacunkowa [szt.]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3CD7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Ilość</w:t>
            </w:r>
            <w:r>
              <w:rPr>
                <w:rFonts w:ascii="Verdana" w:hAnsi="Verdana"/>
                <w:sz w:val="18"/>
                <w:szCs w:val="18"/>
              </w:rPr>
              <w:t xml:space="preserve"> szacunkowa [szt.]</w:t>
            </w:r>
          </w:p>
        </w:tc>
      </w:tr>
      <w:tr w:rsidR="001914B7" w:rsidRPr="003D699C" w14:paraId="38940D94" w14:textId="77777777" w:rsidTr="001914B7">
        <w:trPr>
          <w:trHeight w:val="360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9243" w14:textId="77777777" w:rsidR="001914B7" w:rsidRPr="001914B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>FORMAT S</w:t>
            </w:r>
          </w:p>
          <w:p w14:paraId="590ADA9F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 0 g do </w:t>
            </w:r>
            <w:r w:rsidRPr="003D699C">
              <w:rPr>
                <w:rFonts w:ascii="Verdana" w:hAnsi="Verdana"/>
                <w:sz w:val="18"/>
                <w:szCs w:val="18"/>
              </w:rPr>
              <w:t>50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3D699C">
              <w:rPr>
                <w:rFonts w:ascii="Verdana" w:hAnsi="Verdana"/>
                <w:sz w:val="18"/>
                <w:szCs w:val="18"/>
              </w:rPr>
              <w:t xml:space="preserve">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EE24" w14:textId="05DFF915" w:rsidR="001914B7" w:rsidRPr="003D699C" w:rsidRDefault="009737B9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8F86" w14:textId="6452523A" w:rsidR="001914B7" w:rsidRPr="003D699C" w:rsidRDefault="003E4EF0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36C9ED7E" w14:textId="77777777" w:rsidTr="001914B7">
        <w:trPr>
          <w:trHeight w:val="360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B106" w14:textId="77777777" w:rsidR="001914B7" w:rsidRPr="001914B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>FORMAT M</w:t>
            </w:r>
          </w:p>
          <w:p w14:paraId="1468E6E2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 </w:t>
            </w:r>
            <w:r w:rsidRPr="003D699C">
              <w:rPr>
                <w:rFonts w:ascii="Verdana" w:hAnsi="Verdana"/>
                <w:sz w:val="18"/>
                <w:szCs w:val="18"/>
              </w:rPr>
              <w:t>50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3D699C">
              <w:rPr>
                <w:rFonts w:ascii="Verdana" w:hAnsi="Verdana"/>
                <w:sz w:val="18"/>
                <w:szCs w:val="18"/>
              </w:rPr>
              <w:t xml:space="preserve"> g do 1000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2C51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EC73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7B4DF0C5" w14:textId="77777777" w:rsidTr="001914B7">
        <w:trPr>
          <w:trHeight w:val="345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BC08" w14:textId="77777777" w:rsidR="001914B7" w:rsidRPr="001914B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>FORMAT L</w:t>
            </w:r>
          </w:p>
          <w:p w14:paraId="13428721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od 1000 g do 2000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B927" w14:textId="0A47C182" w:rsidR="001914B7" w:rsidRPr="003D699C" w:rsidRDefault="009737B9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07E8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3D26682D" w14:textId="77777777" w:rsidTr="001914B7">
        <w:trPr>
          <w:trHeight w:val="300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BD2F" w14:textId="77777777" w:rsidR="001914B7" w:rsidRPr="003D699C" w:rsidRDefault="001914B7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699C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AB96" w14:textId="73E7C5B8" w:rsidR="001914B7" w:rsidRPr="003D699C" w:rsidRDefault="009737B9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88A" w14:textId="602F2359" w:rsidR="001914B7" w:rsidRPr="003D699C" w:rsidRDefault="003E4EF0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1914B7" w:rsidRPr="003D699C" w14:paraId="4C9886CE" w14:textId="77777777" w:rsidTr="001914B7">
        <w:trPr>
          <w:trHeight w:val="330"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774B83" w14:textId="77777777" w:rsidR="001914B7" w:rsidRPr="003D699C" w:rsidRDefault="001914B7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699C">
              <w:rPr>
                <w:rFonts w:ascii="Verdana" w:hAnsi="Verdana"/>
                <w:b/>
                <w:bCs/>
                <w:sz w:val="18"/>
                <w:szCs w:val="18"/>
              </w:rPr>
              <w:t>Przesyłki listowe Polecone w obrocie zagranicznym</w:t>
            </w:r>
          </w:p>
        </w:tc>
      </w:tr>
      <w:tr w:rsidR="001914B7" w:rsidRPr="003D699C" w14:paraId="1714F40C" w14:textId="77777777" w:rsidTr="001914B7">
        <w:trPr>
          <w:trHeight w:val="315"/>
          <w:jc w:val="center"/>
        </w:trPr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58BE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przedział wagowy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DF12493" w14:textId="6FBD3174" w:rsidR="001914B7" w:rsidRPr="00671E84" w:rsidRDefault="00C377AD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PRIORYTETOWE</w:t>
            </w:r>
          </w:p>
        </w:tc>
      </w:tr>
      <w:tr w:rsidR="001914B7" w:rsidRPr="003D699C" w14:paraId="140E38B4" w14:textId="77777777" w:rsidTr="001914B7">
        <w:trPr>
          <w:trHeight w:val="597"/>
          <w:jc w:val="center"/>
        </w:trPr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31F44" w14:textId="77777777" w:rsidR="001914B7" w:rsidRPr="003D699C" w:rsidRDefault="001914B7" w:rsidP="001914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424E" w14:textId="77777777" w:rsidR="001914B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kraje europejskie</w:t>
            </w:r>
          </w:p>
          <w:p w14:paraId="7E837290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3D699C">
              <w:rPr>
                <w:rFonts w:ascii="Verdana" w:hAnsi="Verdana"/>
                <w:sz w:val="18"/>
                <w:szCs w:val="18"/>
              </w:rPr>
              <w:t>lość szacunkowa</w:t>
            </w:r>
            <w:r>
              <w:rPr>
                <w:rFonts w:ascii="Verdana" w:hAnsi="Verdana"/>
                <w:sz w:val="18"/>
                <w:szCs w:val="18"/>
              </w:rPr>
              <w:t xml:space="preserve"> [szt.]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26A" w14:textId="77777777" w:rsidR="001914B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kraje pozaeuropejskie</w:t>
            </w:r>
          </w:p>
          <w:p w14:paraId="079C58FB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3D699C">
              <w:rPr>
                <w:rFonts w:ascii="Verdana" w:hAnsi="Verdana"/>
                <w:sz w:val="18"/>
                <w:szCs w:val="18"/>
              </w:rPr>
              <w:t>lość szacunkowa</w:t>
            </w:r>
            <w:r>
              <w:rPr>
                <w:rFonts w:ascii="Verdana" w:hAnsi="Verdana"/>
                <w:sz w:val="18"/>
                <w:szCs w:val="18"/>
              </w:rPr>
              <w:t xml:space="preserve"> [szt.]</w:t>
            </w:r>
          </w:p>
        </w:tc>
      </w:tr>
      <w:tr w:rsidR="001914B7" w:rsidRPr="003D699C" w14:paraId="7C7176AD" w14:textId="77777777" w:rsidTr="001914B7">
        <w:trPr>
          <w:trHeight w:val="360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089E" w14:textId="77777777" w:rsidR="003C6BD3" w:rsidRPr="001914B7" w:rsidRDefault="003C6BD3" w:rsidP="003C6B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 xml:space="preserve">FORMAT S </w:t>
            </w:r>
          </w:p>
          <w:p w14:paraId="633143DA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od 0 g do 500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3B6" w14:textId="17C0A9D5" w:rsidR="001914B7" w:rsidRPr="003D699C" w:rsidRDefault="009737B9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989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5CD0B707" w14:textId="77777777" w:rsidTr="001914B7">
        <w:trPr>
          <w:trHeight w:val="375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B912" w14:textId="77777777" w:rsidR="003C6BD3" w:rsidRPr="001914B7" w:rsidRDefault="003C6BD3" w:rsidP="003C6B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>FORMAT M</w:t>
            </w:r>
          </w:p>
          <w:p w14:paraId="3FE2A282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od 500 g do 1000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D31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9415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7B6DBFA1" w14:textId="77777777" w:rsidTr="001914B7">
        <w:trPr>
          <w:trHeight w:val="330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9BC" w14:textId="77777777" w:rsidR="003C6BD3" w:rsidRPr="001914B7" w:rsidRDefault="003C6BD3" w:rsidP="003C6B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>FORMAT L</w:t>
            </w:r>
          </w:p>
          <w:p w14:paraId="02ECF43F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od 1000 g do 2000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B49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46B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3B2D896A" w14:textId="77777777" w:rsidTr="001914B7">
        <w:trPr>
          <w:trHeight w:val="300"/>
          <w:jc w:val="center"/>
        </w:trPr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D9F" w14:textId="77777777" w:rsidR="001914B7" w:rsidRPr="003D699C" w:rsidRDefault="001914B7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699C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998" w14:textId="1592C6B5" w:rsidR="001914B7" w:rsidRPr="003D699C" w:rsidRDefault="009737B9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E72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1914B7" w:rsidRPr="003D699C" w14:paraId="04D95F30" w14:textId="77777777" w:rsidTr="001914B7">
        <w:trPr>
          <w:trHeight w:val="410"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FD84B8" w14:textId="77777777" w:rsidR="001914B7" w:rsidRPr="003D699C" w:rsidRDefault="001914B7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699C">
              <w:rPr>
                <w:rFonts w:ascii="Verdana" w:hAnsi="Verdana"/>
                <w:b/>
                <w:bCs/>
                <w:sz w:val="18"/>
                <w:szCs w:val="18"/>
              </w:rPr>
              <w:t>Przesyłki listowe w obrocie krajowym</w:t>
            </w:r>
          </w:p>
        </w:tc>
      </w:tr>
      <w:tr w:rsidR="001914B7" w:rsidRPr="003D699C" w14:paraId="643B92F6" w14:textId="77777777" w:rsidTr="001914B7">
        <w:trPr>
          <w:trHeight w:val="273"/>
          <w:jc w:val="center"/>
        </w:trPr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6DD6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 xml:space="preserve">przedział wagowy 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36377" w14:textId="77777777" w:rsidR="001914B7" w:rsidRPr="0041463B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463B">
              <w:rPr>
                <w:rFonts w:ascii="Verdana" w:hAnsi="Verdana"/>
                <w:b/>
                <w:sz w:val="18"/>
                <w:szCs w:val="18"/>
              </w:rPr>
              <w:t>EKONOMICZNA</w:t>
            </w:r>
          </w:p>
        </w:tc>
      </w:tr>
      <w:tr w:rsidR="001914B7" w:rsidRPr="003D699C" w14:paraId="55E19A60" w14:textId="77777777" w:rsidTr="001914B7">
        <w:trPr>
          <w:trHeight w:val="277"/>
          <w:jc w:val="center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1D330" w14:textId="77777777" w:rsidR="001914B7" w:rsidRPr="003D699C" w:rsidRDefault="001914B7" w:rsidP="001914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0E2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Gabaryt A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63F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Gabaryt B</w:t>
            </w:r>
          </w:p>
        </w:tc>
      </w:tr>
      <w:tr w:rsidR="001914B7" w:rsidRPr="003D699C" w14:paraId="780756AA" w14:textId="77777777" w:rsidTr="001914B7">
        <w:trPr>
          <w:trHeight w:val="291"/>
          <w:jc w:val="center"/>
        </w:trPr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C2666" w14:textId="77777777" w:rsidR="001914B7" w:rsidRPr="003D699C" w:rsidRDefault="001914B7" w:rsidP="001914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E281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Ilość szacunkowa</w:t>
            </w:r>
            <w:r>
              <w:rPr>
                <w:rFonts w:ascii="Verdana" w:hAnsi="Verdana"/>
                <w:sz w:val="18"/>
                <w:szCs w:val="18"/>
              </w:rPr>
              <w:t xml:space="preserve"> [szt.]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BB2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Ilość szacunkowa</w:t>
            </w:r>
            <w:r>
              <w:rPr>
                <w:rFonts w:ascii="Verdana" w:hAnsi="Verdana"/>
                <w:sz w:val="18"/>
                <w:szCs w:val="18"/>
              </w:rPr>
              <w:t xml:space="preserve"> [szt.]</w:t>
            </w:r>
          </w:p>
        </w:tc>
      </w:tr>
      <w:tr w:rsidR="001914B7" w:rsidRPr="003D699C" w14:paraId="2A5BA9B3" w14:textId="77777777" w:rsidTr="001914B7">
        <w:trPr>
          <w:trHeight w:val="30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124" w14:textId="77777777" w:rsidR="003C6BD3" w:rsidRPr="001914B7" w:rsidRDefault="003C6BD3" w:rsidP="003C6B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 xml:space="preserve">FORMAT S </w:t>
            </w:r>
          </w:p>
          <w:p w14:paraId="7F5C95CE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 0 g do </w:t>
            </w:r>
            <w:r w:rsidRPr="003D699C">
              <w:rPr>
                <w:rFonts w:ascii="Verdana" w:hAnsi="Verdana"/>
                <w:sz w:val="18"/>
                <w:szCs w:val="18"/>
              </w:rPr>
              <w:t>50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3D699C">
              <w:rPr>
                <w:rFonts w:ascii="Verdana" w:hAnsi="Verdana"/>
                <w:sz w:val="18"/>
                <w:szCs w:val="18"/>
              </w:rPr>
              <w:t xml:space="preserve"> g</w:t>
            </w: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6F9" w14:textId="48BDA9E9" w:rsidR="001914B7" w:rsidRPr="003D699C" w:rsidRDefault="009F2039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811B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77538FE6" w14:textId="77777777" w:rsidTr="001914B7">
        <w:trPr>
          <w:trHeight w:val="30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70C" w14:textId="77777777" w:rsidR="003C6BD3" w:rsidRPr="001914B7" w:rsidRDefault="003C6BD3" w:rsidP="003C6B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>FORMAT M</w:t>
            </w:r>
          </w:p>
          <w:p w14:paraId="5CD73D1E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 </w:t>
            </w:r>
            <w:r w:rsidRPr="003D699C">
              <w:rPr>
                <w:rFonts w:ascii="Verdana" w:hAnsi="Verdana"/>
                <w:sz w:val="18"/>
                <w:szCs w:val="18"/>
              </w:rPr>
              <w:t>50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3D699C">
              <w:rPr>
                <w:rFonts w:ascii="Verdana" w:hAnsi="Verdana"/>
                <w:sz w:val="18"/>
                <w:szCs w:val="18"/>
              </w:rPr>
              <w:t xml:space="preserve"> g do 1000 g </w:t>
            </w: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A178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A99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74A5B653" w14:textId="77777777" w:rsidTr="001914B7">
        <w:trPr>
          <w:trHeight w:val="30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F1B" w14:textId="77777777" w:rsidR="003C6BD3" w:rsidRPr="001914B7" w:rsidRDefault="003C6BD3" w:rsidP="003C6B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4B7">
              <w:rPr>
                <w:rFonts w:ascii="Verdana" w:hAnsi="Verdana"/>
                <w:sz w:val="18"/>
                <w:szCs w:val="18"/>
              </w:rPr>
              <w:t>FORMAT L</w:t>
            </w:r>
          </w:p>
          <w:p w14:paraId="151BB606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od 1000 g do 2000 g</w:t>
            </w: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B747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1A5A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3D699C" w14:paraId="609620EB" w14:textId="77777777" w:rsidTr="001914B7">
        <w:trPr>
          <w:trHeight w:val="30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80DF" w14:textId="77777777" w:rsidR="001914B7" w:rsidRPr="003D699C" w:rsidRDefault="001914B7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699C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215" w14:textId="479DF8C0" w:rsidR="001914B7" w:rsidRPr="003D699C" w:rsidRDefault="009F2039" w:rsidP="001914B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CE0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</w:tbl>
    <w:p w14:paraId="7A79C583" w14:textId="77777777" w:rsidR="001914B7" w:rsidRDefault="001914B7" w:rsidP="001914B7">
      <w:pPr>
        <w:jc w:val="both"/>
        <w:rPr>
          <w:rFonts w:ascii="Verdana" w:hAnsi="Verdana"/>
          <w:sz w:val="20"/>
          <w:szCs w:val="20"/>
        </w:rPr>
      </w:pPr>
    </w:p>
    <w:p w14:paraId="6E69CFD8" w14:textId="77777777" w:rsidR="001914B7" w:rsidRDefault="001914B7" w:rsidP="001914B7">
      <w:pPr>
        <w:jc w:val="both"/>
        <w:rPr>
          <w:rFonts w:ascii="Verdana" w:hAnsi="Verdana"/>
          <w:sz w:val="20"/>
          <w:szCs w:val="20"/>
        </w:rPr>
      </w:pPr>
    </w:p>
    <w:p w14:paraId="6C5777BE" w14:textId="77777777" w:rsidR="001914B7" w:rsidRPr="00F92C50" w:rsidRDefault="001914B7" w:rsidP="001914B7">
      <w:pPr>
        <w:jc w:val="both"/>
        <w:rPr>
          <w:rFonts w:ascii="Verdana" w:hAnsi="Verdana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3827"/>
        <w:gridCol w:w="3544"/>
      </w:tblGrid>
      <w:tr w:rsidR="001914B7" w:rsidRPr="001C6B83" w14:paraId="0D4DAAB3" w14:textId="77777777" w:rsidTr="001914B7">
        <w:tc>
          <w:tcPr>
            <w:tcW w:w="9498" w:type="dxa"/>
            <w:gridSpan w:val="4"/>
            <w:shd w:val="clear" w:color="auto" w:fill="D9D9D9"/>
            <w:vAlign w:val="center"/>
          </w:tcPr>
          <w:p w14:paraId="7299B1FA" w14:textId="77777777" w:rsidR="001914B7" w:rsidRPr="001C6B83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6B83">
              <w:rPr>
                <w:rFonts w:ascii="Verdana" w:hAnsi="Verdana"/>
                <w:b/>
                <w:sz w:val="18"/>
                <w:szCs w:val="18"/>
              </w:rPr>
              <w:t>Paczki pocztowe w obrocie krajowym</w:t>
            </w:r>
          </w:p>
        </w:tc>
      </w:tr>
      <w:tr w:rsidR="001914B7" w:rsidRPr="001C6B83" w14:paraId="7720F469" w14:textId="77777777" w:rsidTr="001914B7">
        <w:tc>
          <w:tcPr>
            <w:tcW w:w="9498" w:type="dxa"/>
            <w:gridSpan w:val="4"/>
            <w:shd w:val="clear" w:color="auto" w:fill="F2F2F2"/>
            <w:vAlign w:val="center"/>
          </w:tcPr>
          <w:p w14:paraId="779A57A3" w14:textId="77777777" w:rsidR="001914B7" w:rsidRPr="001C6B83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6B83">
              <w:rPr>
                <w:rFonts w:ascii="Verdana" w:hAnsi="Verdana"/>
                <w:b/>
                <w:sz w:val="18"/>
                <w:szCs w:val="18"/>
              </w:rPr>
              <w:t>EKONOMICZNE</w:t>
            </w:r>
          </w:p>
        </w:tc>
      </w:tr>
      <w:tr w:rsidR="001914B7" w:rsidRPr="001C6B83" w14:paraId="7C15056B" w14:textId="77777777" w:rsidTr="001914B7">
        <w:tc>
          <w:tcPr>
            <w:tcW w:w="1985" w:type="dxa"/>
            <w:vMerge w:val="restart"/>
            <w:vAlign w:val="center"/>
          </w:tcPr>
          <w:p w14:paraId="464D4513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przedział wagowy</w:t>
            </w:r>
          </w:p>
        </w:tc>
        <w:tc>
          <w:tcPr>
            <w:tcW w:w="3969" w:type="dxa"/>
            <w:gridSpan w:val="2"/>
            <w:vAlign w:val="center"/>
          </w:tcPr>
          <w:p w14:paraId="1D5FB728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Gabaryt A</w:t>
            </w:r>
          </w:p>
        </w:tc>
        <w:tc>
          <w:tcPr>
            <w:tcW w:w="3544" w:type="dxa"/>
            <w:vAlign w:val="center"/>
          </w:tcPr>
          <w:p w14:paraId="7C02376B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Gabaryt B</w:t>
            </w:r>
          </w:p>
        </w:tc>
      </w:tr>
      <w:tr w:rsidR="001914B7" w:rsidRPr="001C6B83" w14:paraId="1EE225F2" w14:textId="77777777" w:rsidTr="001914B7">
        <w:tc>
          <w:tcPr>
            <w:tcW w:w="1985" w:type="dxa"/>
            <w:vMerge/>
            <w:vAlign w:val="center"/>
          </w:tcPr>
          <w:p w14:paraId="4D7DDC52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07A18C4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Ilość szacunkowa</w:t>
            </w:r>
            <w:r>
              <w:rPr>
                <w:rFonts w:ascii="Verdana" w:hAnsi="Verdana"/>
                <w:sz w:val="18"/>
                <w:szCs w:val="18"/>
              </w:rPr>
              <w:t xml:space="preserve"> [szt.]</w:t>
            </w:r>
          </w:p>
        </w:tc>
        <w:tc>
          <w:tcPr>
            <w:tcW w:w="3544" w:type="dxa"/>
            <w:vAlign w:val="center"/>
          </w:tcPr>
          <w:p w14:paraId="17151563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Ilość szacunkowa</w:t>
            </w:r>
            <w:r>
              <w:rPr>
                <w:rFonts w:ascii="Verdana" w:hAnsi="Verdana"/>
                <w:sz w:val="18"/>
                <w:szCs w:val="18"/>
              </w:rPr>
              <w:t xml:space="preserve"> [szt.]</w:t>
            </w:r>
          </w:p>
        </w:tc>
      </w:tr>
      <w:tr w:rsidR="001914B7" w:rsidRPr="001C6B83" w14:paraId="66F9F1CF" w14:textId="77777777" w:rsidTr="001914B7">
        <w:tc>
          <w:tcPr>
            <w:tcW w:w="1985" w:type="dxa"/>
            <w:vAlign w:val="center"/>
          </w:tcPr>
          <w:p w14:paraId="64D68A7B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Do 1 kg</w:t>
            </w:r>
          </w:p>
        </w:tc>
        <w:tc>
          <w:tcPr>
            <w:tcW w:w="3969" w:type="dxa"/>
            <w:gridSpan w:val="2"/>
            <w:vAlign w:val="center"/>
          </w:tcPr>
          <w:p w14:paraId="158B7B29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3008BA5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914B7" w:rsidRPr="001C6B83" w14:paraId="6899F19E" w14:textId="77777777" w:rsidTr="001914B7">
        <w:tc>
          <w:tcPr>
            <w:tcW w:w="1985" w:type="dxa"/>
            <w:vAlign w:val="center"/>
          </w:tcPr>
          <w:p w14:paraId="1DBE8D3C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ponad 1 kg do 2 kg</w:t>
            </w:r>
          </w:p>
        </w:tc>
        <w:tc>
          <w:tcPr>
            <w:tcW w:w="3969" w:type="dxa"/>
            <w:gridSpan w:val="2"/>
            <w:vAlign w:val="center"/>
          </w:tcPr>
          <w:p w14:paraId="323CF404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14:paraId="676A0049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1C6B83" w14:paraId="11093D1C" w14:textId="77777777" w:rsidTr="001914B7">
        <w:tc>
          <w:tcPr>
            <w:tcW w:w="1985" w:type="dxa"/>
            <w:vAlign w:val="center"/>
          </w:tcPr>
          <w:p w14:paraId="74D73953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Ponad 2 kg do 5 kg</w:t>
            </w:r>
          </w:p>
        </w:tc>
        <w:tc>
          <w:tcPr>
            <w:tcW w:w="3969" w:type="dxa"/>
            <w:gridSpan w:val="2"/>
            <w:vAlign w:val="center"/>
          </w:tcPr>
          <w:p w14:paraId="7FBF19D0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14:paraId="614E39B8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1C6B83" w14:paraId="24AA20A0" w14:textId="77777777" w:rsidTr="001914B7">
        <w:tc>
          <w:tcPr>
            <w:tcW w:w="1985" w:type="dxa"/>
            <w:vAlign w:val="center"/>
          </w:tcPr>
          <w:p w14:paraId="2A7A18EA" w14:textId="77777777" w:rsidR="001914B7" w:rsidRPr="001C6B83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6B83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3969" w:type="dxa"/>
            <w:gridSpan w:val="2"/>
            <w:vAlign w:val="center"/>
          </w:tcPr>
          <w:p w14:paraId="291A9643" w14:textId="77777777" w:rsidR="001914B7" w:rsidRPr="001C6B83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7C03463A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1914B7" w:rsidRPr="001C6B83" w14:paraId="2CAE1ABD" w14:textId="77777777" w:rsidTr="001914B7">
        <w:tc>
          <w:tcPr>
            <w:tcW w:w="9498" w:type="dxa"/>
            <w:gridSpan w:val="4"/>
            <w:shd w:val="clear" w:color="auto" w:fill="F2F2F2"/>
            <w:vAlign w:val="center"/>
          </w:tcPr>
          <w:p w14:paraId="2DB24FDA" w14:textId="77777777" w:rsidR="001914B7" w:rsidRPr="001C6B83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6B83">
              <w:rPr>
                <w:rFonts w:ascii="Verdana" w:hAnsi="Verdana"/>
                <w:b/>
                <w:sz w:val="18"/>
                <w:szCs w:val="18"/>
              </w:rPr>
              <w:t>PRIORYTETOWE</w:t>
            </w:r>
          </w:p>
        </w:tc>
      </w:tr>
      <w:tr w:rsidR="001914B7" w:rsidRPr="001C6B83" w14:paraId="7112BBC4" w14:textId="77777777" w:rsidTr="001914B7">
        <w:tc>
          <w:tcPr>
            <w:tcW w:w="2127" w:type="dxa"/>
            <w:gridSpan w:val="2"/>
            <w:vMerge w:val="restart"/>
            <w:vAlign w:val="center"/>
          </w:tcPr>
          <w:p w14:paraId="2E449582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przedział wagowy</w:t>
            </w:r>
          </w:p>
        </w:tc>
        <w:tc>
          <w:tcPr>
            <w:tcW w:w="3827" w:type="dxa"/>
            <w:vAlign w:val="center"/>
          </w:tcPr>
          <w:p w14:paraId="182875B2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Gabaryt A</w:t>
            </w:r>
          </w:p>
        </w:tc>
        <w:tc>
          <w:tcPr>
            <w:tcW w:w="3544" w:type="dxa"/>
            <w:vAlign w:val="center"/>
          </w:tcPr>
          <w:p w14:paraId="6337DC7E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Gabaryt B</w:t>
            </w:r>
          </w:p>
        </w:tc>
      </w:tr>
      <w:tr w:rsidR="001914B7" w:rsidRPr="001C6B83" w14:paraId="516AE8E5" w14:textId="77777777" w:rsidTr="001914B7">
        <w:tc>
          <w:tcPr>
            <w:tcW w:w="2127" w:type="dxa"/>
            <w:gridSpan w:val="2"/>
            <w:vMerge/>
            <w:vAlign w:val="center"/>
          </w:tcPr>
          <w:p w14:paraId="76BA40EA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25954CE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Ilość szacunkowa</w:t>
            </w:r>
            <w:r>
              <w:rPr>
                <w:rFonts w:ascii="Verdana" w:hAnsi="Verdana"/>
                <w:sz w:val="18"/>
                <w:szCs w:val="18"/>
              </w:rPr>
              <w:t xml:space="preserve"> [szt.]</w:t>
            </w:r>
          </w:p>
        </w:tc>
        <w:tc>
          <w:tcPr>
            <w:tcW w:w="3544" w:type="dxa"/>
            <w:vAlign w:val="center"/>
          </w:tcPr>
          <w:p w14:paraId="18175029" w14:textId="77777777" w:rsidR="001914B7" w:rsidRPr="003D699C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699C">
              <w:rPr>
                <w:rFonts w:ascii="Verdana" w:hAnsi="Verdana"/>
                <w:sz w:val="18"/>
                <w:szCs w:val="18"/>
              </w:rPr>
              <w:t>Ilość szacunkowa</w:t>
            </w:r>
            <w:r>
              <w:rPr>
                <w:rFonts w:ascii="Verdana" w:hAnsi="Verdana"/>
                <w:sz w:val="18"/>
                <w:szCs w:val="18"/>
              </w:rPr>
              <w:t xml:space="preserve"> [szt.]</w:t>
            </w:r>
          </w:p>
        </w:tc>
      </w:tr>
      <w:tr w:rsidR="001914B7" w:rsidRPr="001C6B83" w14:paraId="6DE020E9" w14:textId="77777777" w:rsidTr="001914B7">
        <w:tc>
          <w:tcPr>
            <w:tcW w:w="2127" w:type="dxa"/>
            <w:gridSpan w:val="2"/>
            <w:vAlign w:val="center"/>
          </w:tcPr>
          <w:p w14:paraId="0D757548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ponad 2 kg do 5 kg</w:t>
            </w:r>
          </w:p>
        </w:tc>
        <w:tc>
          <w:tcPr>
            <w:tcW w:w="3827" w:type="dxa"/>
            <w:vAlign w:val="center"/>
          </w:tcPr>
          <w:p w14:paraId="6E2107B2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4312EE1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1C6B83" w14:paraId="2E1603E8" w14:textId="77777777" w:rsidTr="001914B7">
        <w:tc>
          <w:tcPr>
            <w:tcW w:w="2127" w:type="dxa"/>
            <w:gridSpan w:val="2"/>
            <w:vAlign w:val="center"/>
          </w:tcPr>
          <w:p w14:paraId="4A5B8D2B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ponad 5 kg do 10 kg</w:t>
            </w:r>
          </w:p>
        </w:tc>
        <w:tc>
          <w:tcPr>
            <w:tcW w:w="3827" w:type="dxa"/>
            <w:vAlign w:val="center"/>
          </w:tcPr>
          <w:p w14:paraId="354394A5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6B8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14:paraId="7CAA589A" w14:textId="77777777" w:rsidR="001914B7" w:rsidRPr="001C6B83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914B7" w:rsidRPr="001C6B83" w14:paraId="71274955" w14:textId="77777777" w:rsidTr="001914B7">
        <w:tc>
          <w:tcPr>
            <w:tcW w:w="2127" w:type="dxa"/>
            <w:gridSpan w:val="2"/>
            <w:vAlign w:val="center"/>
          </w:tcPr>
          <w:p w14:paraId="1DA0ADC8" w14:textId="77777777" w:rsidR="001914B7" w:rsidRPr="001C6B83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6B83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3827" w:type="dxa"/>
            <w:vAlign w:val="center"/>
          </w:tcPr>
          <w:p w14:paraId="3837849C" w14:textId="77777777" w:rsidR="001914B7" w:rsidRPr="001C6B83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44E71BEE" w14:textId="77777777" w:rsidR="001914B7" w:rsidRPr="001C6B83" w:rsidRDefault="001914B7" w:rsidP="00191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</w:tr>
    </w:tbl>
    <w:p w14:paraId="0B3533D9" w14:textId="77777777" w:rsidR="001914B7" w:rsidRPr="00F92C50" w:rsidRDefault="001914B7" w:rsidP="001914B7">
      <w:pPr>
        <w:jc w:val="both"/>
        <w:rPr>
          <w:rFonts w:ascii="Verdana" w:hAnsi="Verdana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914B7" w:rsidRPr="007D7598" w14:paraId="52DA3902" w14:textId="77777777" w:rsidTr="001914B7">
        <w:trPr>
          <w:trHeight w:val="171"/>
        </w:trPr>
        <w:tc>
          <w:tcPr>
            <w:tcW w:w="9498" w:type="dxa"/>
            <w:shd w:val="clear" w:color="auto" w:fill="auto"/>
            <w:vAlign w:val="center"/>
          </w:tcPr>
          <w:p w14:paraId="1312C9F3" w14:textId="77777777" w:rsidR="001914B7" w:rsidRPr="00FE16F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6F7">
              <w:rPr>
                <w:rFonts w:ascii="Verdana" w:hAnsi="Verdana"/>
                <w:sz w:val="18"/>
                <w:szCs w:val="18"/>
              </w:rPr>
              <w:t>Zwrot przesyłek rejestrowanych do Nadawcy - z potwierdzeniem odbior</w:t>
            </w:r>
            <w:r>
              <w:rPr>
                <w:rFonts w:ascii="Verdana" w:hAnsi="Verdana"/>
                <w:sz w:val="18"/>
                <w:szCs w:val="18"/>
              </w:rPr>
              <w:t>cy</w:t>
            </w:r>
          </w:p>
        </w:tc>
      </w:tr>
    </w:tbl>
    <w:p w14:paraId="18C9D161" w14:textId="77777777" w:rsidR="001914B7" w:rsidRPr="00FE16F7" w:rsidRDefault="001914B7" w:rsidP="001914B7">
      <w:pPr>
        <w:rPr>
          <w:vanish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3488"/>
        <w:gridCol w:w="3846"/>
      </w:tblGrid>
      <w:tr w:rsidR="001914B7" w:rsidRPr="007D7598" w14:paraId="09A031DC" w14:textId="77777777" w:rsidTr="001914B7">
        <w:trPr>
          <w:trHeight w:val="34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2CF0" w14:textId="77777777" w:rsidR="001914B7" w:rsidRPr="007D7598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598">
              <w:rPr>
                <w:rFonts w:ascii="Verdana" w:hAnsi="Verdana"/>
                <w:sz w:val="18"/>
                <w:szCs w:val="18"/>
              </w:rPr>
              <w:t xml:space="preserve">przedział wagowy 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432BD97" w14:textId="77777777" w:rsidR="001914B7" w:rsidRPr="007D7598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914B7" w:rsidRPr="007D7598" w14:paraId="4E6D11C2" w14:textId="77777777" w:rsidTr="001914B7">
        <w:trPr>
          <w:trHeight w:val="291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7CE4" w14:textId="77777777" w:rsidR="001914B7" w:rsidRPr="007D7598" w:rsidRDefault="001914B7" w:rsidP="001914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2AF8" w14:textId="77777777" w:rsidR="001914B7" w:rsidRPr="007D7598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598">
              <w:rPr>
                <w:rFonts w:ascii="Verdana" w:hAnsi="Verdana"/>
                <w:sz w:val="18"/>
                <w:szCs w:val="18"/>
              </w:rPr>
              <w:t>Gabaryt A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3466" w14:textId="77777777" w:rsidR="001914B7" w:rsidRPr="007D7598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598">
              <w:rPr>
                <w:rFonts w:ascii="Verdana" w:hAnsi="Verdana"/>
                <w:sz w:val="18"/>
                <w:szCs w:val="18"/>
              </w:rPr>
              <w:t>Gabaryt B</w:t>
            </w:r>
          </w:p>
        </w:tc>
      </w:tr>
      <w:tr w:rsidR="001914B7" w:rsidRPr="007D7598" w14:paraId="0D570F3D" w14:textId="77777777" w:rsidTr="001914B7">
        <w:trPr>
          <w:trHeight w:val="461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1E1C" w14:textId="77777777" w:rsidR="001914B7" w:rsidRPr="007D7598" w:rsidRDefault="001914B7" w:rsidP="001914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01D1" w14:textId="77777777" w:rsidR="001914B7" w:rsidRPr="007D7598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598">
              <w:rPr>
                <w:rFonts w:ascii="Verdana" w:hAnsi="Verdana"/>
                <w:sz w:val="18"/>
                <w:szCs w:val="18"/>
              </w:rPr>
              <w:t>Ilość szacunkowa [szt.]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379" w14:textId="77777777" w:rsidR="001914B7" w:rsidRPr="007D7598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598">
              <w:rPr>
                <w:rFonts w:ascii="Verdana" w:hAnsi="Verdana"/>
                <w:sz w:val="18"/>
                <w:szCs w:val="18"/>
              </w:rPr>
              <w:t>Ilość szacunkowa [szt.]</w:t>
            </w:r>
          </w:p>
        </w:tc>
      </w:tr>
      <w:tr w:rsidR="001914B7" w:rsidRPr="007D7598" w14:paraId="32495280" w14:textId="77777777" w:rsidTr="001914B7">
        <w:trPr>
          <w:trHeight w:val="33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850" w14:textId="77777777" w:rsidR="001914B7" w:rsidRPr="007D7598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 0 g do </w:t>
            </w:r>
            <w:r w:rsidRPr="007D7598">
              <w:rPr>
                <w:rFonts w:ascii="Verdana" w:hAnsi="Verdana"/>
                <w:sz w:val="18"/>
                <w:szCs w:val="18"/>
              </w:rPr>
              <w:t>50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7D7598">
              <w:rPr>
                <w:rFonts w:ascii="Verdana" w:hAnsi="Verdana"/>
                <w:sz w:val="18"/>
                <w:szCs w:val="18"/>
              </w:rPr>
              <w:t xml:space="preserve"> g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4E6" w14:textId="77777777" w:rsidR="001914B7" w:rsidRPr="007D7598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AB3F" w14:textId="77777777" w:rsidR="001914B7" w:rsidRPr="007D7598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598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</w:tbl>
    <w:p w14:paraId="41EEBE55" w14:textId="77777777" w:rsidR="001914B7" w:rsidRPr="00F92C50" w:rsidRDefault="001914B7" w:rsidP="001914B7">
      <w:pPr>
        <w:rPr>
          <w:rFonts w:ascii="Verdana" w:hAnsi="Verdana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1914B7" w:rsidRPr="00C45D36" w14:paraId="0A1A7D61" w14:textId="77777777" w:rsidTr="001914B7">
        <w:tc>
          <w:tcPr>
            <w:tcW w:w="9498" w:type="dxa"/>
            <w:gridSpan w:val="2"/>
            <w:shd w:val="clear" w:color="auto" w:fill="auto"/>
          </w:tcPr>
          <w:p w14:paraId="7F08A7CE" w14:textId="77777777" w:rsidR="001914B7" w:rsidRPr="00FE16F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Przekazy pocztowe</w:t>
            </w:r>
          </w:p>
        </w:tc>
      </w:tr>
      <w:tr w:rsidR="001914B7" w:rsidRPr="00C45D36" w14:paraId="31F39F4F" w14:textId="77777777" w:rsidTr="001914B7">
        <w:tc>
          <w:tcPr>
            <w:tcW w:w="2127" w:type="dxa"/>
            <w:shd w:val="clear" w:color="auto" w:fill="auto"/>
          </w:tcPr>
          <w:p w14:paraId="3548A950" w14:textId="77777777" w:rsidR="001914B7" w:rsidRPr="00FE16F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3F9428F2" w14:textId="77777777" w:rsidR="001914B7" w:rsidRPr="00FE16F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7598">
              <w:rPr>
                <w:rFonts w:ascii="Verdana" w:hAnsi="Verdana"/>
                <w:sz w:val="18"/>
                <w:szCs w:val="18"/>
              </w:rPr>
              <w:t>Ilość szacunkowa [szt.]</w:t>
            </w:r>
          </w:p>
        </w:tc>
      </w:tr>
      <w:tr w:rsidR="001914B7" w:rsidRPr="00C45D36" w14:paraId="37DE4EEF" w14:textId="77777777" w:rsidTr="001914B7">
        <w:tc>
          <w:tcPr>
            <w:tcW w:w="2127" w:type="dxa"/>
            <w:shd w:val="clear" w:color="auto" w:fill="auto"/>
            <w:vAlign w:val="center"/>
          </w:tcPr>
          <w:p w14:paraId="6A3379E8" w14:textId="77777777" w:rsidR="001914B7" w:rsidRPr="00C45D36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Przekazy pocztowe na terenie kraju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D89BD0" w14:textId="46C843D2" w:rsidR="001914B7" w:rsidRPr="00C45D36" w:rsidRDefault="009F2039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</w:t>
            </w:r>
          </w:p>
        </w:tc>
      </w:tr>
      <w:tr w:rsidR="001914B7" w:rsidRPr="00C45D36" w14:paraId="13977AD0" w14:textId="77777777" w:rsidTr="001914B7">
        <w:tc>
          <w:tcPr>
            <w:tcW w:w="2127" w:type="dxa"/>
            <w:shd w:val="clear" w:color="auto" w:fill="auto"/>
            <w:vAlign w:val="center"/>
          </w:tcPr>
          <w:p w14:paraId="6686EE87" w14:textId="77777777" w:rsidR="001914B7" w:rsidRDefault="001914B7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Zwrot przekazu pocztowego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179AABA" w14:textId="5408DE55" w:rsidR="001914B7" w:rsidRDefault="009F2039" w:rsidP="001914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</w:tbl>
    <w:p w14:paraId="354F3DDA" w14:textId="77777777" w:rsidR="001914B7" w:rsidRPr="00FE16F7" w:rsidRDefault="001914B7" w:rsidP="001914B7">
      <w:pPr>
        <w:rPr>
          <w:vanish/>
        </w:rPr>
      </w:pPr>
    </w:p>
    <w:p w14:paraId="68395967" w14:textId="77777777" w:rsidR="00C377AD" w:rsidRDefault="00C377AD" w:rsidP="00C377AD">
      <w:pPr>
        <w:jc w:val="both"/>
        <w:rPr>
          <w:rFonts w:ascii="Verdana" w:hAnsi="Verdana"/>
          <w:sz w:val="20"/>
          <w:szCs w:val="20"/>
        </w:rPr>
      </w:pPr>
    </w:p>
    <w:p w14:paraId="56409378" w14:textId="354E0AE8" w:rsidR="001914B7" w:rsidRDefault="00C377AD" w:rsidP="00C377A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Średnia wartość jednego przekazu</w:t>
      </w:r>
      <w:r w:rsidR="00E30360">
        <w:rPr>
          <w:rFonts w:ascii="Verdana" w:hAnsi="Verdana"/>
          <w:sz w:val="20"/>
          <w:szCs w:val="20"/>
        </w:rPr>
        <w:t xml:space="preserve"> pocztowego</w:t>
      </w:r>
      <w:r>
        <w:rPr>
          <w:rFonts w:ascii="Verdana" w:hAnsi="Verdana"/>
          <w:sz w:val="20"/>
          <w:szCs w:val="20"/>
        </w:rPr>
        <w:t xml:space="preserve"> wynosi 450,00 zł.</w:t>
      </w:r>
    </w:p>
    <w:p w14:paraId="066639F7" w14:textId="77777777" w:rsidR="001914B7" w:rsidRDefault="001914B7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1ACA6444" w14:textId="77777777" w:rsidR="001914B7" w:rsidRDefault="001914B7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61754CA2" w14:textId="77777777" w:rsidR="001914B7" w:rsidRDefault="001914B7" w:rsidP="008D513B">
      <w:pPr>
        <w:ind w:left="426"/>
        <w:jc w:val="both"/>
        <w:rPr>
          <w:rFonts w:ascii="Verdana" w:hAnsi="Verdana"/>
          <w:sz w:val="20"/>
          <w:szCs w:val="20"/>
        </w:rPr>
      </w:pPr>
    </w:p>
    <w:p w14:paraId="58ED19BA" w14:textId="77777777" w:rsidR="008D513B" w:rsidRDefault="008D513B" w:rsidP="008D513B">
      <w:pPr>
        <w:jc w:val="both"/>
        <w:rPr>
          <w:rFonts w:ascii="Verdana" w:hAnsi="Verdana"/>
          <w:sz w:val="20"/>
          <w:szCs w:val="20"/>
        </w:rPr>
      </w:pPr>
    </w:p>
    <w:p w14:paraId="1B00ECD5" w14:textId="77777777" w:rsidR="008D513B" w:rsidRPr="00FE16F7" w:rsidRDefault="008D513B" w:rsidP="008D513B">
      <w:pPr>
        <w:rPr>
          <w:vanish/>
        </w:rPr>
      </w:pPr>
    </w:p>
    <w:p w14:paraId="0D8A6F50" w14:textId="77777777" w:rsidR="008D513B" w:rsidRPr="00F92C50" w:rsidRDefault="008D513B" w:rsidP="008D513B">
      <w:pPr>
        <w:jc w:val="both"/>
        <w:rPr>
          <w:rFonts w:ascii="Verdana" w:hAnsi="Verdana"/>
          <w:sz w:val="20"/>
          <w:szCs w:val="20"/>
        </w:rPr>
      </w:pPr>
    </w:p>
    <w:p w14:paraId="12DD11ED" w14:textId="77777777" w:rsidR="008D513B" w:rsidRPr="00F92C50" w:rsidRDefault="008D513B" w:rsidP="008D51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Liczby wpisane w kolumnie „I</w:t>
      </w:r>
      <w:r w:rsidRPr="00F92C50">
        <w:rPr>
          <w:rFonts w:ascii="Verdana" w:hAnsi="Verdana"/>
          <w:sz w:val="20"/>
          <w:szCs w:val="20"/>
        </w:rPr>
        <w:t xml:space="preserve">lość” stanowią szacunkową średnią ilość przesyłek </w:t>
      </w:r>
      <w:r>
        <w:rPr>
          <w:rFonts w:ascii="Verdana" w:hAnsi="Verdana"/>
          <w:sz w:val="20"/>
          <w:szCs w:val="20"/>
        </w:rPr>
        <w:br/>
      </w:r>
      <w:r w:rsidRPr="00F92C50">
        <w:rPr>
          <w:rFonts w:ascii="Verdana" w:hAnsi="Verdana"/>
          <w:sz w:val="20"/>
          <w:szCs w:val="20"/>
        </w:rPr>
        <w:t>nadawanych przez Zamawiającego w okresie 1 roku.</w:t>
      </w:r>
    </w:p>
    <w:p w14:paraId="46057DF9" w14:textId="77777777" w:rsidR="008D513B" w:rsidRPr="005D4B87" w:rsidRDefault="008D513B" w:rsidP="008D513B">
      <w:pPr>
        <w:pStyle w:val="Teksttreci1"/>
        <w:shd w:val="clear" w:color="auto" w:fill="auto"/>
        <w:spacing w:line="276" w:lineRule="auto"/>
        <w:ind w:firstLine="0"/>
        <w:jc w:val="both"/>
        <w:rPr>
          <w:rFonts w:ascii="Verdana" w:hAnsi="Verdana"/>
          <w:sz w:val="20"/>
        </w:rPr>
      </w:pPr>
      <w:r w:rsidRPr="00F92C50">
        <w:rPr>
          <w:rFonts w:ascii="Verdana" w:hAnsi="Verdana"/>
          <w:b/>
          <w:sz w:val="20"/>
        </w:rPr>
        <w:t>Niewyszczególnione w kategorii przesyłek rodzaje przesyłek a konieczne do wykonania będą wyceniane dodatkowo zgodnie z obowiązującym cennikiem Wykonawcy zatwierdzonym przez Prezesa Urzędu Komunikacji Elektronicznej.</w:t>
      </w:r>
    </w:p>
    <w:p w14:paraId="5BBEA13B" w14:textId="77777777" w:rsidR="008D513B" w:rsidRPr="00D515DA" w:rsidRDefault="008D513B" w:rsidP="008D513B">
      <w:pPr>
        <w:tabs>
          <w:tab w:val="left" w:pos="567"/>
        </w:tabs>
        <w:spacing w:line="276" w:lineRule="auto"/>
        <w:ind w:left="567" w:right="-2"/>
        <w:jc w:val="both"/>
        <w:rPr>
          <w:rFonts w:ascii="Verdana" w:hAnsi="Verdana"/>
          <w:sz w:val="20"/>
          <w:szCs w:val="20"/>
          <w:lang w:val="x-none"/>
        </w:rPr>
      </w:pPr>
    </w:p>
    <w:p w14:paraId="3B3C443A" w14:textId="77777777" w:rsidR="008D513B" w:rsidRPr="00C82A26" w:rsidRDefault="008D513B" w:rsidP="008D513B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-2" w:hanging="567"/>
        <w:jc w:val="both"/>
        <w:rPr>
          <w:rFonts w:ascii="Verdana" w:hAnsi="Verdana" w:cs="Arial"/>
          <w:sz w:val="20"/>
          <w:szCs w:val="20"/>
        </w:rPr>
      </w:pPr>
      <w:r w:rsidRPr="00C82A26">
        <w:rPr>
          <w:rFonts w:ascii="Verdana" w:hAnsi="Verdana" w:cs="Arial"/>
          <w:b/>
          <w:sz w:val="20"/>
          <w:szCs w:val="20"/>
        </w:rPr>
        <w:t>Przedmiot zamówienia</w:t>
      </w:r>
      <w:r>
        <w:rPr>
          <w:rFonts w:ascii="Verdana" w:hAnsi="Verdana" w:cs="Arial"/>
          <w:sz w:val="20"/>
          <w:szCs w:val="20"/>
        </w:rPr>
        <w:t xml:space="preserve"> będzie realizowany zgodnie z umową zawartą po wyłonieniu oferenta.</w:t>
      </w:r>
    </w:p>
    <w:p w14:paraId="12123F36" w14:textId="77777777" w:rsidR="008D513B" w:rsidRPr="004618F3" w:rsidRDefault="008D513B" w:rsidP="008D513B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-2" w:hanging="567"/>
        <w:jc w:val="both"/>
        <w:rPr>
          <w:rFonts w:ascii="Verdana" w:hAnsi="Verdana"/>
          <w:b/>
          <w:sz w:val="20"/>
          <w:szCs w:val="20"/>
        </w:rPr>
      </w:pPr>
      <w:r w:rsidRPr="004618F3">
        <w:rPr>
          <w:rFonts w:ascii="Verdana" w:hAnsi="Verdana" w:cs="Arial"/>
          <w:b/>
          <w:sz w:val="20"/>
          <w:szCs w:val="20"/>
        </w:rPr>
        <w:t xml:space="preserve">CPV: </w:t>
      </w:r>
      <w:hyperlink r:id="rId11" w:history="1">
        <w:r>
          <w:rPr>
            <w:rFonts w:ascii="Verdana" w:hAnsi="Verdana"/>
            <w:b/>
            <w:sz w:val="20"/>
            <w:szCs w:val="20"/>
          </w:rPr>
          <w:t>64.11.00.00-0</w:t>
        </w:r>
      </w:hyperlink>
    </w:p>
    <w:p w14:paraId="610FC1CC" w14:textId="77777777" w:rsidR="008D513B" w:rsidRPr="00FC03CC" w:rsidRDefault="008D513B" w:rsidP="008D513B">
      <w:pPr>
        <w:tabs>
          <w:tab w:val="left" w:pos="567"/>
        </w:tabs>
        <w:spacing w:line="276" w:lineRule="auto"/>
        <w:ind w:left="567" w:right="-2"/>
        <w:jc w:val="both"/>
        <w:rPr>
          <w:rFonts w:ascii="Verdana" w:hAnsi="Verdana" w:cs="Arial"/>
          <w:sz w:val="22"/>
          <w:szCs w:val="22"/>
        </w:rPr>
      </w:pPr>
    </w:p>
    <w:p w14:paraId="348A9E61" w14:textId="77777777" w:rsidR="008D513B" w:rsidRDefault="008D513B" w:rsidP="008D513B">
      <w:pPr>
        <w:pStyle w:val="tytu"/>
      </w:pPr>
      <w:r w:rsidRPr="009A6135">
        <w:lastRenderedPageBreak/>
        <w:t>SPOSÓB UZYSKANIA INFORMACJI DOTYCZĄCYCH PRZEDMIOTU ZAMÓWIENIA:</w:t>
      </w:r>
    </w:p>
    <w:p w14:paraId="44EABEF6" w14:textId="77777777" w:rsidR="008D513B" w:rsidRPr="00010E75" w:rsidRDefault="008D513B" w:rsidP="008D513B">
      <w:pPr>
        <w:pStyle w:val="tytu"/>
        <w:numPr>
          <w:ilvl w:val="0"/>
          <w:numId w:val="0"/>
        </w:numPr>
        <w:ind w:left="426"/>
        <w:rPr>
          <w:b w:val="0"/>
        </w:rPr>
      </w:pPr>
      <w:r w:rsidRPr="00010E75">
        <w:rPr>
          <w:b w:val="0"/>
        </w:rPr>
        <w:t>Szczegółowe informacje dotyczące przedmiotu zamówienia można uzyskać osobiście w siedzibie zamawiającego:</w:t>
      </w:r>
    </w:p>
    <w:p w14:paraId="7CACC765" w14:textId="77777777" w:rsidR="008D513B" w:rsidRDefault="008D513B" w:rsidP="008D513B">
      <w:pPr>
        <w:pStyle w:val="tytu"/>
        <w:numPr>
          <w:ilvl w:val="0"/>
          <w:numId w:val="0"/>
        </w:numPr>
        <w:ind w:left="426"/>
      </w:pPr>
      <w:r>
        <w:t>Ośrodek Pomocy Społecznej</w:t>
      </w:r>
    </w:p>
    <w:p w14:paraId="0B6A5A57" w14:textId="77777777" w:rsidR="008D513B" w:rsidRDefault="008D513B" w:rsidP="008D513B">
      <w:pPr>
        <w:pStyle w:val="tytu"/>
        <w:numPr>
          <w:ilvl w:val="0"/>
          <w:numId w:val="0"/>
        </w:numPr>
        <w:ind w:left="426"/>
      </w:pPr>
      <w:r>
        <w:t>Aleja Solidarności 25</w:t>
      </w:r>
    </w:p>
    <w:p w14:paraId="0A187DC5" w14:textId="77777777" w:rsidR="008D513B" w:rsidRDefault="008D513B" w:rsidP="008D513B">
      <w:pPr>
        <w:pStyle w:val="tytu"/>
        <w:numPr>
          <w:ilvl w:val="0"/>
          <w:numId w:val="0"/>
        </w:numPr>
        <w:ind w:left="426"/>
      </w:pPr>
      <w:r>
        <w:t>05-135 Wieliszew</w:t>
      </w:r>
    </w:p>
    <w:p w14:paraId="689DB0F3" w14:textId="77777777" w:rsidR="008D513B" w:rsidRPr="009A6135" w:rsidRDefault="008D513B" w:rsidP="008D513B">
      <w:pPr>
        <w:pStyle w:val="tytu"/>
        <w:numPr>
          <w:ilvl w:val="0"/>
          <w:numId w:val="0"/>
        </w:numPr>
        <w:ind w:left="426"/>
      </w:pPr>
      <w:r w:rsidRPr="009A6135">
        <w:t>pod numerem Tel. +48 2</w:t>
      </w:r>
      <w:r>
        <w:t>2 782-25-22</w:t>
      </w:r>
      <w:r w:rsidRPr="009A6135">
        <w:t xml:space="preserve"> lub e-mailowo </w:t>
      </w:r>
      <w:hyperlink r:id="rId12" w:history="1">
        <w:r w:rsidRPr="008C0E44">
          <w:rPr>
            <w:rStyle w:val="Hipercze"/>
            <w:rFonts w:cs="Arial"/>
          </w:rPr>
          <w:t>pomoc@wieliszew.pl</w:t>
        </w:r>
      </w:hyperlink>
      <w:r w:rsidRPr="009A6135">
        <w:t xml:space="preserve"> </w:t>
      </w:r>
    </w:p>
    <w:p w14:paraId="049A57F0" w14:textId="77777777" w:rsidR="008D513B" w:rsidRPr="00B619A5" w:rsidRDefault="008D513B" w:rsidP="008D513B">
      <w:pPr>
        <w:tabs>
          <w:tab w:val="left" w:pos="9070"/>
        </w:tabs>
        <w:ind w:right="-2"/>
        <w:rPr>
          <w:rFonts w:ascii="Verdana" w:hAnsi="Verdana" w:cs="Arial"/>
          <w:sz w:val="20"/>
          <w:szCs w:val="20"/>
        </w:rPr>
      </w:pPr>
    </w:p>
    <w:p w14:paraId="302C36C1" w14:textId="77777777" w:rsidR="008D513B" w:rsidRDefault="008D513B" w:rsidP="008D513B">
      <w:pPr>
        <w:pStyle w:val="tytu"/>
      </w:pPr>
      <w:r>
        <w:t>TERMIN WYKONANIA ZAMÓWIENIA</w:t>
      </w:r>
      <w:r w:rsidRPr="009A6135">
        <w:t>:</w:t>
      </w:r>
    </w:p>
    <w:p w14:paraId="2B3D562B" w14:textId="6B15420F" w:rsidR="008D513B" w:rsidRDefault="008D513B" w:rsidP="008D513B">
      <w:pPr>
        <w:pStyle w:val="tytu"/>
        <w:numPr>
          <w:ilvl w:val="0"/>
          <w:numId w:val="0"/>
        </w:numPr>
        <w:ind w:left="426"/>
        <w:rPr>
          <w:rStyle w:val="Teksttreci"/>
          <w:rFonts w:ascii="Verdana" w:hAnsi="Verdana"/>
          <w:b w:val="0"/>
          <w:color w:val="000000"/>
          <w:sz w:val="20"/>
        </w:rPr>
      </w:pPr>
      <w:r w:rsidRPr="00A82EA7">
        <w:t xml:space="preserve">Termin realizacji zamówienia: </w:t>
      </w:r>
      <w:r w:rsidRPr="0037513F">
        <w:rPr>
          <w:rStyle w:val="Teksttreci"/>
          <w:rFonts w:ascii="Verdana" w:hAnsi="Verdana"/>
          <w:b w:val="0"/>
          <w:color w:val="000000"/>
          <w:sz w:val="20"/>
        </w:rPr>
        <w:t>Usługa będzie wykonywana w okresie od dnia zawarc</w:t>
      </w:r>
      <w:r w:rsidR="001506D8">
        <w:rPr>
          <w:rStyle w:val="Teksttreci"/>
          <w:rFonts w:ascii="Verdana" w:hAnsi="Verdana"/>
          <w:b w:val="0"/>
          <w:color w:val="000000"/>
          <w:sz w:val="20"/>
        </w:rPr>
        <w:t>ia umowy do dnia 31 grudnia 202</w:t>
      </w:r>
      <w:r w:rsidR="009F2039">
        <w:rPr>
          <w:rStyle w:val="Teksttreci"/>
          <w:rFonts w:ascii="Verdana" w:hAnsi="Verdana"/>
          <w:b w:val="0"/>
          <w:color w:val="000000"/>
          <w:sz w:val="20"/>
        </w:rPr>
        <w:t>1</w:t>
      </w:r>
      <w:r w:rsidRPr="0037513F">
        <w:rPr>
          <w:rStyle w:val="Teksttreci"/>
          <w:rFonts w:ascii="Verdana" w:hAnsi="Verdana"/>
          <w:b w:val="0"/>
          <w:color w:val="000000"/>
          <w:sz w:val="20"/>
        </w:rPr>
        <w:t xml:space="preserve"> roku.</w:t>
      </w:r>
    </w:p>
    <w:p w14:paraId="6B1F711B" w14:textId="77777777" w:rsidR="008D513B" w:rsidRDefault="008D513B" w:rsidP="008D513B"/>
    <w:p w14:paraId="359228E1" w14:textId="77777777" w:rsidR="008D513B" w:rsidRDefault="008D513B" w:rsidP="008D513B"/>
    <w:p w14:paraId="43370100" w14:textId="77777777" w:rsidR="008D513B" w:rsidRDefault="008D513B" w:rsidP="008D513B"/>
    <w:p w14:paraId="302E3EDC" w14:textId="77777777" w:rsidR="008D513B" w:rsidRDefault="008D513B" w:rsidP="008D513B">
      <w:pPr>
        <w:pStyle w:val="tytu"/>
        <w:tabs>
          <w:tab w:val="clear" w:pos="426"/>
          <w:tab w:val="left" w:pos="0"/>
        </w:tabs>
      </w:pPr>
      <w:r>
        <w:t>WARUNKI UDZIAŁU:</w:t>
      </w:r>
    </w:p>
    <w:p w14:paraId="792E39F0" w14:textId="77777777" w:rsidR="008D513B" w:rsidRPr="00E74A1F" w:rsidRDefault="008D513B" w:rsidP="008D513B">
      <w:pPr>
        <w:pStyle w:val="Teksttreci1"/>
        <w:shd w:val="clear" w:color="auto" w:fill="auto"/>
        <w:tabs>
          <w:tab w:val="left" w:pos="426"/>
        </w:tabs>
        <w:spacing w:line="276" w:lineRule="auto"/>
        <w:ind w:left="426" w:right="20" w:firstLine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O</w:t>
      </w:r>
      <w:r w:rsidRPr="00E74A1F">
        <w:rPr>
          <w:rFonts w:ascii="Verdana" w:hAnsi="Verdana" w:cs="Verdana"/>
          <w:sz w:val="20"/>
        </w:rPr>
        <w:t xml:space="preserve"> udzielenie zamówienia mogą ubiegać się Wykonawcy, którzy spełniają warunki dotyczące:</w:t>
      </w:r>
    </w:p>
    <w:p w14:paraId="7D7198FB" w14:textId="77777777" w:rsidR="008D513B" w:rsidRPr="0079327C" w:rsidRDefault="008D513B" w:rsidP="008D513B">
      <w:pPr>
        <w:pStyle w:val="Teksttreci1"/>
        <w:numPr>
          <w:ilvl w:val="1"/>
          <w:numId w:val="2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Verdana"/>
          <w:sz w:val="20"/>
        </w:rPr>
      </w:pPr>
      <w:r w:rsidRPr="0079327C">
        <w:rPr>
          <w:rFonts w:ascii="Verdana" w:hAnsi="Verdana" w:cs="Verdana"/>
          <w:sz w:val="20"/>
        </w:rPr>
        <w:t>uprawnień do wykonywania określonej działalności lub czynności, jeżeli przepisy prawa nakładają obowiązek ich posiadania</w:t>
      </w:r>
      <w:r>
        <w:rPr>
          <w:rFonts w:ascii="Verdana" w:hAnsi="Verdana" w:cs="Verdana"/>
          <w:sz w:val="20"/>
        </w:rPr>
        <w:t>:</w:t>
      </w:r>
    </w:p>
    <w:p w14:paraId="0A06CB80" w14:textId="5C19460B" w:rsidR="008D513B" w:rsidRDefault="008D513B" w:rsidP="008D513B">
      <w:pPr>
        <w:pStyle w:val="Teksttreci1"/>
        <w:shd w:val="clear" w:color="auto" w:fill="auto"/>
        <w:tabs>
          <w:tab w:val="left" w:pos="567"/>
        </w:tabs>
        <w:spacing w:line="276" w:lineRule="auto"/>
        <w:ind w:left="567" w:firstLine="0"/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sz w:val="20"/>
        </w:rPr>
        <w:t xml:space="preserve">W zakresie warunku wymienionego w punkcie 4.1. </w:t>
      </w:r>
      <w:r w:rsidR="000B011C">
        <w:rPr>
          <w:rFonts w:ascii="Verdana" w:hAnsi="Verdana" w:cs="Verdana"/>
          <w:sz w:val="20"/>
        </w:rPr>
        <w:t>Zamawiający</w:t>
      </w:r>
      <w:r>
        <w:rPr>
          <w:rFonts w:ascii="Verdana" w:hAnsi="Verdana" w:cs="Verdana"/>
          <w:sz w:val="20"/>
        </w:rPr>
        <w:t xml:space="preserve"> uzna warunek za spełniony, jeśli Wykonawca wykaże, że posiada </w:t>
      </w:r>
      <w:r w:rsidRPr="00CF2F7B">
        <w:rPr>
          <w:rFonts w:ascii="Verdana" w:hAnsi="Verdana"/>
          <w:sz w:val="20"/>
        </w:rPr>
        <w:t xml:space="preserve">aktualny wpis do rejestru operatorów pocztowych, prowadzony przez Prezesa Urzędu Komunikacji Elektronicznej, zgodnie z art. 6 ustawy z dnia 23 listopada 2012 </w:t>
      </w:r>
      <w:r w:rsidR="00DC3FEC">
        <w:rPr>
          <w:rFonts w:ascii="Verdana" w:hAnsi="Verdana"/>
          <w:sz w:val="20"/>
        </w:rPr>
        <w:t>r. Prawo pocztowe (</w:t>
      </w:r>
      <w:proofErr w:type="spellStart"/>
      <w:r w:rsidR="004C536C">
        <w:rPr>
          <w:rFonts w:ascii="Verdana" w:hAnsi="Verdana"/>
          <w:sz w:val="20"/>
        </w:rPr>
        <w:t>t.j.Dz</w:t>
      </w:r>
      <w:proofErr w:type="spellEnd"/>
      <w:r w:rsidR="004C536C">
        <w:rPr>
          <w:rFonts w:ascii="Verdana" w:hAnsi="Verdana"/>
          <w:sz w:val="20"/>
        </w:rPr>
        <w:t>. U. z 20</w:t>
      </w:r>
      <w:r w:rsidR="000B011C">
        <w:rPr>
          <w:rFonts w:ascii="Verdana" w:hAnsi="Verdana"/>
          <w:sz w:val="20"/>
        </w:rPr>
        <w:t>20</w:t>
      </w:r>
      <w:r w:rsidR="004C536C">
        <w:rPr>
          <w:rFonts w:ascii="Verdana" w:hAnsi="Verdana"/>
          <w:sz w:val="20"/>
        </w:rPr>
        <w:t xml:space="preserve"> r., poz.</w:t>
      </w:r>
      <w:r w:rsidR="000B011C">
        <w:rPr>
          <w:rFonts w:ascii="Verdana" w:hAnsi="Verdana"/>
          <w:sz w:val="20"/>
        </w:rPr>
        <w:t>1041</w:t>
      </w:r>
      <w:r w:rsidRPr="00CF2F7B">
        <w:rPr>
          <w:rFonts w:ascii="Verdana" w:hAnsi="Verdana"/>
          <w:sz w:val="20"/>
        </w:rPr>
        <w:t xml:space="preserve">). Ocena spełniania warunków udziału w postępowaniu będzie dokonana na zasadzie spełnia/nie spełnia. </w:t>
      </w:r>
      <w:r>
        <w:rPr>
          <w:rFonts w:ascii="Verdana" w:hAnsi="Verdana"/>
          <w:sz w:val="20"/>
        </w:rPr>
        <w:t xml:space="preserve">Wykonawca </w:t>
      </w:r>
      <w:r w:rsidRPr="00CF2F7B">
        <w:rPr>
          <w:rFonts w:ascii="Verdana" w:hAnsi="Verdana"/>
          <w:sz w:val="20"/>
        </w:rPr>
        <w:t>dla spełnienia warunku posiadania uprawnień do wykonywania określonej działalności lub czynności nie może polegać na potencjale innych podmiotów. Warunek dotyczący posiadania uprawnień do wykonywania określonej działalności lub czynności, tj. posiadani</w:t>
      </w:r>
      <w:r>
        <w:rPr>
          <w:rFonts w:ascii="Verdana" w:hAnsi="Verdana"/>
          <w:sz w:val="20"/>
        </w:rPr>
        <w:t>a</w:t>
      </w:r>
      <w:r w:rsidRPr="00CF2F7B">
        <w:rPr>
          <w:rFonts w:ascii="Verdana" w:hAnsi="Verdana"/>
          <w:sz w:val="20"/>
        </w:rPr>
        <w:t xml:space="preserve"> aktualnego wpisu do rejestru operatorów pocztowych, prowadzonego przez Prezesa Urzędu Komunikacji Elektronicznej, zgodnie z art. 6 ustawy z dnia 23 listopada 2012 </w:t>
      </w:r>
      <w:r w:rsidR="00DC3FEC">
        <w:rPr>
          <w:rFonts w:ascii="Verdana" w:hAnsi="Verdana"/>
          <w:sz w:val="20"/>
        </w:rPr>
        <w:t>r. Prawo pocztowe (</w:t>
      </w:r>
      <w:r w:rsidR="004C536C">
        <w:rPr>
          <w:rFonts w:ascii="Verdana" w:hAnsi="Verdana"/>
          <w:sz w:val="20"/>
        </w:rPr>
        <w:t>tj.</w:t>
      </w:r>
      <w:r w:rsidR="005872CD">
        <w:rPr>
          <w:rFonts w:ascii="Verdana" w:hAnsi="Verdana"/>
          <w:sz w:val="20"/>
        </w:rPr>
        <w:t xml:space="preserve"> </w:t>
      </w:r>
      <w:r w:rsidR="004C536C">
        <w:rPr>
          <w:rFonts w:ascii="Verdana" w:hAnsi="Verdana"/>
          <w:sz w:val="20"/>
        </w:rPr>
        <w:t>Dz. U. z 2</w:t>
      </w:r>
      <w:r w:rsidR="000B011C">
        <w:rPr>
          <w:rFonts w:ascii="Verdana" w:hAnsi="Verdana"/>
          <w:sz w:val="20"/>
        </w:rPr>
        <w:t>020,poz.1041)</w:t>
      </w:r>
      <w:r w:rsidRPr="00CF2F7B">
        <w:rPr>
          <w:rFonts w:ascii="Verdana" w:hAnsi="Verdana"/>
          <w:sz w:val="20"/>
        </w:rPr>
        <w:t xml:space="preserve"> ze swej istoty przypisane są bezpośrednio </w:t>
      </w:r>
      <w:r>
        <w:rPr>
          <w:rFonts w:ascii="Verdana" w:hAnsi="Verdana"/>
          <w:sz w:val="20"/>
        </w:rPr>
        <w:t>Wykonawcy</w:t>
      </w:r>
      <w:r w:rsidRPr="00CF2F7B">
        <w:rPr>
          <w:rFonts w:ascii="Verdana" w:hAnsi="Verdana"/>
          <w:sz w:val="20"/>
        </w:rPr>
        <w:t>.</w:t>
      </w:r>
    </w:p>
    <w:p w14:paraId="41B999C8" w14:textId="77777777" w:rsidR="008D513B" w:rsidRDefault="008D513B" w:rsidP="008D513B">
      <w:pPr>
        <w:pStyle w:val="Teksttreci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Verdana" w:hAnsi="Verdana" w:cs="Verdana"/>
          <w:sz w:val="20"/>
        </w:rPr>
      </w:pPr>
      <w:r w:rsidRPr="001D01E7">
        <w:rPr>
          <w:rFonts w:ascii="Verdana" w:hAnsi="Verdana" w:cs="Verdana"/>
          <w:b/>
          <w:sz w:val="20"/>
        </w:rPr>
        <w:t>4.2.</w:t>
      </w:r>
      <w:r>
        <w:rPr>
          <w:rFonts w:ascii="Verdana" w:hAnsi="Verdana" w:cs="Verdana"/>
          <w:sz w:val="20"/>
        </w:rPr>
        <w:t xml:space="preserve">  Nie wyrażamy zgody na składanie ofert częściowych i wariantowych.</w:t>
      </w:r>
    </w:p>
    <w:p w14:paraId="084D74E9" w14:textId="77777777" w:rsidR="008D513B" w:rsidRDefault="008D513B" w:rsidP="008D513B">
      <w:pPr>
        <w:pStyle w:val="Teksttreci1"/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Verdana"/>
          <w:sz w:val="20"/>
        </w:rPr>
      </w:pPr>
      <w:r w:rsidRPr="001D01E7">
        <w:rPr>
          <w:rFonts w:ascii="Verdana" w:hAnsi="Verdana" w:cs="Verdana"/>
          <w:b/>
          <w:sz w:val="20"/>
        </w:rPr>
        <w:t>4.3</w:t>
      </w:r>
      <w:r>
        <w:rPr>
          <w:rFonts w:ascii="Verdana" w:hAnsi="Verdana" w:cs="Verdana"/>
          <w:sz w:val="20"/>
        </w:rPr>
        <w:t xml:space="preserve">  Nie wyrażamy zgody na umieszczanie na przesyłkach znaków innych operatorów   pocztowych oraz umieszczania przesyłek w innych kopertach niż nadawcy.</w:t>
      </w:r>
    </w:p>
    <w:p w14:paraId="1E8ACDA9" w14:textId="77777777" w:rsidR="008D513B" w:rsidRPr="00196D3A" w:rsidRDefault="008D513B" w:rsidP="008D513B">
      <w:pPr>
        <w:pStyle w:val="Teksttreci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Verdana" w:hAnsi="Verdana" w:cs="Verdana"/>
          <w:sz w:val="20"/>
        </w:rPr>
      </w:pPr>
    </w:p>
    <w:p w14:paraId="4E009D04" w14:textId="77777777" w:rsidR="008D513B" w:rsidRDefault="008D513B" w:rsidP="008D513B">
      <w:pPr>
        <w:pStyle w:val="tytu"/>
      </w:pPr>
      <w:r w:rsidRPr="009A6135">
        <w:t>OPIS SPOSOBU WYBORU OFERTY:</w:t>
      </w:r>
    </w:p>
    <w:p w14:paraId="08948D61" w14:textId="77777777" w:rsidR="008D513B" w:rsidRPr="00010E75" w:rsidRDefault="008D513B" w:rsidP="008D513B">
      <w:pPr>
        <w:pStyle w:val="tytu"/>
        <w:numPr>
          <w:ilvl w:val="0"/>
          <w:numId w:val="0"/>
        </w:numPr>
        <w:ind w:left="426"/>
        <w:rPr>
          <w:b w:val="0"/>
        </w:rPr>
      </w:pPr>
      <w:r w:rsidRPr="00010E75">
        <w:rPr>
          <w:b w:val="0"/>
        </w:rPr>
        <w:t>Przy dokonywaniu wyboru najkorzystniejszej oferty Zamawiający stosować będzie następujące kryteria:</w:t>
      </w:r>
    </w:p>
    <w:p w14:paraId="46007D6E" w14:textId="77777777" w:rsidR="008D513B" w:rsidRPr="005538A1" w:rsidRDefault="008D513B" w:rsidP="008D513B">
      <w:pPr>
        <w:pStyle w:val="tytu"/>
        <w:numPr>
          <w:ilvl w:val="0"/>
          <w:numId w:val="0"/>
        </w:numPr>
        <w:ind w:left="426"/>
      </w:pPr>
      <w:r w:rsidRPr="005538A1">
        <w:t>Cena – 100%</w:t>
      </w:r>
    </w:p>
    <w:p w14:paraId="1BD8D1D6" w14:textId="77777777" w:rsidR="008D513B" w:rsidRPr="00010E75" w:rsidRDefault="008D513B" w:rsidP="008D513B">
      <w:pPr>
        <w:pStyle w:val="tytu"/>
        <w:numPr>
          <w:ilvl w:val="0"/>
          <w:numId w:val="0"/>
        </w:numPr>
        <w:spacing w:after="120"/>
        <w:ind w:left="426"/>
        <w:rPr>
          <w:b w:val="0"/>
        </w:rPr>
      </w:pPr>
      <w:r w:rsidRPr="00010E75">
        <w:rPr>
          <w:b w:val="0"/>
        </w:rPr>
        <w:t xml:space="preserve">Kryterium Cena </w:t>
      </w:r>
      <w:r w:rsidRPr="00010E75">
        <w:rPr>
          <w:b w:val="0"/>
          <w:color w:val="000000"/>
        </w:rPr>
        <w:t xml:space="preserve">będzie rozpatrywane na podstawie </w:t>
      </w:r>
      <w:r w:rsidRPr="00010E75">
        <w:rPr>
          <w:b w:val="0"/>
        </w:rPr>
        <w:t>ceny brutto za wykonanie przedmiotu zamówienia (Cena ofertowa), podanej przez Wykonawcę na Formularzu Oferty. Ilość punktów w tym kryterium zostanie obliczona na podstawie poniższego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660"/>
        <w:gridCol w:w="1534"/>
        <w:gridCol w:w="2730"/>
      </w:tblGrid>
      <w:tr w:rsidR="008D513B" w:rsidRPr="007C41FB" w14:paraId="62F546C4" w14:textId="77777777" w:rsidTr="00B03484">
        <w:trPr>
          <w:cantSplit/>
          <w:jc w:val="center"/>
        </w:trPr>
        <w:tc>
          <w:tcPr>
            <w:tcW w:w="1564" w:type="dxa"/>
          </w:tcPr>
          <w:p w14:paraId="67F6AF4B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jc w:val="both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vAlign w:val="center"/>
            <w:hideMark/>
          </w:tcPr>
          <w:p w14:paraId="7DAFC50E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27B11B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jc w:val="center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  <w:t xml:space="preserve">C </w:t>
            </w: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14:paraId="1CC23EF0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  <w:t xml:space="preserve">x 100 </w:t>
            </w:r>
            <w:r w:rsidRPr="007C41FB">
              <w:rPr>
                <w:rFonts w:ascii="Verdana" w:hAnsi="Verdana"/>
                <w:iCs/>
                <w:spacing w:val="-1"/>
                <w:sz w:val="20"/>
                <w:szCs w:val="20"/>
              </w:rPr>
              <w:t>pkt</w:t>
            </w:r>
          </w:p>
        </w:tc>
      </w:tr>
      <w:tr w:rsidR="008D513B" w:rsidRPr="007C41FB" w14:paraId="3579F3CA" w14:textId="77777777" w:rsidTr="00B03484">
        <w:trPr>
          <w:cantSplit/>
          <w:jc w:val="center"/>
        </w:trPr>
        <w:tc>
          <w:tcPr>
            <w:tcW w:w="1564" w:type="dxa"/>
          </w:tcPr>
          <w:p w14:paraId="76A8B547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jc w:val="both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14:paraId="413F4A19" w14:textId="77777777" w:rsidR="008D513B" w:rsidRPr="007C41FB" w:rsidRDefault="008D513B" w:rsidP="00B03484">
            <w:pPr>
              <w:tabs>
                <w:tab w:val="left" w:pos="9070"/>
              </w:tabs>
              <w:ind w:right="-2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0A6ABD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jc w:val="center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  <w:t xml:space="preserve">C </w:t>
            </w: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  <w:hideMark/>
          </w:tcPr>
          <w:p w14:paraId="0EAD9D58" w14:textId="77777777" w:rsidR="008D513B" w:rsidRPr="007C41FB" w:rsidRDefault="008D513B" w:rsidP="00B03484">
            <w:pPr>
              <w:tabs>
                <w:tab w:val="left" w:pos="9070"/>
              </w:tabs>
              <w:ind w:right="-2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</w:p>
        </w:tc>
      </w:tr>
      <w:tr w:rsidR="008D513B" w:rsidRPr="007C41FB" w14:paraId="57D2A7EE" w14:textId="77777777" w:rsidTr="00B03484">
        <w:trPr>
          <w:cantSplit/>
          <w:trHeight w:val="454"/>
          <w:jc w:val="center"/>
        </w:trPr>
        <w:tc>
          <w:tcPr>
            <w:tcW w:w="1564" w:type="dxa"/>
            <w:vAlign w:val="bottom"/>
            <w:hideMark/>
          </w:tcPr>
          <w:p w14:paraId="228A566A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jc w:val="right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  <w:r w:rsidRPr="007C41FB">
              <w:rPr>
                <w:rFonts w:ascii="Verdana" w:hAnsi="Verdana"/>
                <w:color w:val="000000"/>
                <w:spacing w:val="-8"/>
                <w:sz w:val="20"/>
                <w:szCs w:val="20"/>
              </w:rPr>
              <w:t xml:space="preserve">gdzie:      </w:t>
            </w:r>
          </w:p>
        </w:tc>
        <w:tc>
          <w:tcPr>
            <w:tcW w:w="660" w:type="dxa"/>
            <w:vAlign w:val="bottom"/>
            <w:hideMark/>
          </w:tcPr>
          <w:p w14:paraId="3021E5AB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  <w:t xml:space="preserve">C </w:t>
            </w: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  <w:vertAlign w:val="subscript"/>
              </w:rPr>
              <w:t xml:space="preserve">min </w:t>
            </w:r>
          </w:p>
        </w:tc>
        <w:tc>
          <w:tcPr>
            <w:tcW w:w="4264" w:type="dxa"/>
            <w:gridSpan w:val="2"/>
            <w:vAlign w:val="bottom"/>
            <w:hideMark/>
          </w:tcPr>
          <w:p w14:paraId="1F749DB3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7C41FB">
              <w:rPr>
                <w:rFonts w:ascii="Verdana" w:hAnsi="Verdana"/>
                <w:color w:val="000000"/>
                <w:spacing w:val="-8"/>
                <w:sz w:val="20"/>
                <w:szCs w:val="20"/>
              </w:rPr>
              <w:t>cena brutto oferty</w:t>
            </w: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  <w:t xml:space="preserve"> najtańszej</w:t>
            </w:r>
          </w:p>
        </w:tc>
      </w:tr>
      <w:tr w:rsidR="008D513B" w:rsidRPr="007C41FB" w14:paraId="446AA04F" w14:textId="77777777" w:rsidTr="00B03484">
        <w:trPr>
          <w:cantSplit/>
          <w:jc w:val="center"/>
        </w:trPr>
        <w:tc>
          <w:tcPr>
            <w:tcW w:w="1564" w:type="dxa"/>
            <w:vAlign w:val="center"/>
          </w:tcPr>
          <w:p w14:paraId="47812F60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jc w:val="both"/>
              <w:rPr>
                <w:rFonts w:ascii="Verdana" w:hAnsi="Verdana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14:paraId="42034E84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  <w:t xml:space="preserve">C </w:t>
            </w: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4264" w:type="dxa"/>
            <w:gridSpan w:val="2"/>
            <w:vAlign w:val="center"/>
            <w:hideMark/>
          </w:tcPr>
          <w:p w14:paraId="13E7F339" w14:textId="77777777" w:rsidR="008D513B" w:rsidRPr="007C41FB" w:rsidRDefault="008D513B" w:rsidP="00B03484">
            <w:pPr>
              <w:shd w:val="clear" w:color="auto" w:fill="FFFFFF"/>
              <w:tabs>
                <w:tab w:val="left" w:pos="9070"/>
              </w:tabs>
              <w:ind w:right="-2"/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</w:pPr>
            <w:r w:rsidRPr="007C41FB">
              <w:rPr>
                <w:rFonts w:ascii="Verdana" w:hAnsi="Verdana"/>
                <w:iCs/>
                <w:color w:val="000000"/>
                <w:spacing w:val="-1"/>
                <w:sz w:val="20"/>
                <w:szCs w:val="20"/>
              </w:rPr>
              <w:t>–</w:t>
            </w:r>
            <w:r w:rsidRPr="007C41FB">
              <w:rPr>
                <w:rFonts w:ascii="Verdana" w:hAnsi="Verdana"/>
                <w:color w:val="000000"/>
                <w:spacing w:val="-8"/>
                <w:sz w:val="20"/>
                <w:szCs w:val="20"/>
              </w:rPr>
              <w:t xml:space="preserve"> cena brutto oferty ocenianej</w:t>
            </w:r>
          </w:p>
        </w:tc>
      </w:tr>
    </w:tbl>
    <w:p w14:paraId="4994BEEE" w14:textId="77777777" w:rsidR="008D513B" w:rsidRDefault="008D513B" w:rsidP="008D513B">
      <w:pPr>
        <w:pStyle w:val="tytu"/>
        <w:numPr>
          <w:ilvl w:val="0"/>
          <w:numId w:val="0"/>
        </w:numPr>
        <w:ind w:left="426"/>
      </w:pPr>
    </w:p>
    <w:p w14:paraId="6A6D8E32" w14:textId="77777777" w:rsidR="008D513B" w:rsidRPr="009A6135" w:rsidRDefault="008D513B" w:rsidP="008D513B">
      <w:pPr>
        <w:pStyle w:val="tytu"/>
      </w:pPr>
      <w:r w:rsidRPr="009A6135">
        <w:t>MIEJSCE I TERMIN SKŁADANIA OFERTY:</w:t>
      </w:r>
    </w:p>
    <w:p w14:paraId="07F4F6EC" w14:textId="50AECA48" w:rsidR="008D513B" w:rsidRDefault="008D513B" w:rsidP="008D513B">
      <w:pPr>
        <w:tabs>
          <w:tab w:val="left" w:pos="9070"/>
        </w:tabs>
        <w:spacing w:line="276" w:lineRule="auto"/>
        <w:ind w:left="426" w:right="-2"/>
        <w:jc w:val="both"/>
        <w:rPr>
          <w:rFonts w:ascii="Verdana" w:hAnsi="Verdana" w:cs="Arial"/>
          <w:color w:val="000000"/>
          <w:sz w:val="20"/>
          <w:szCs w:val="20"/>
        </w:rPr>
      </w:pPr>
      <w:r w:rsidRPr="009A6135">
        <w:rPr>
          <w:rFonts w:ascii="Verdana" w:hAnsi="Verdana" w:cs="Arial"/>
          <w:color w:val="000000"/>
          <w:sz w:val="20"/>
          <w:szCs w:val="20"/>
        </w:rPr>
        <w:t>Ofertę można wysłać mailowo (skan oferty podpisany przez osobę upoważnioną) na adres:</w:t>
      </w:r>
      <w:hyperlink r:id="rId13" w:history="1">
        <w:r w:rsidRPr="008C0E44">
          <w:rPr>
            <w:rStyle w:val="Hipercze"/>
            <w:rFonts w:ascii="Verdana" w:hAnsi="Verdana" w:cs="Arial"/>
            <w:sz w:val="20"/>
            <w:szCs w:val="20"/>
          </w:rPr>
          <w:t>pomoc@wieliszew.pl</w:t>
        </w:r>
      </w:hyperlink>
      <w:r w:rsidRPr="009A6135">
        <w:rPr>
          <w:rFonts w:ascii="Verdana" w:hAnsi="Verdana" w:cs="Arial"/>
          <w:color w:val="000000"/>
          <w:sz w:val="20"/>
          <w:szCs w:val="20"/>
        </w:rPr>
        <w:t xml:space="preserve"> lub złożyć pisemnie </w:t>
      </w:r>
      <w:r w:rsidRPr="009A6135">
        <w:rPr>
          <w:rFonts w:ascii="Verdana" w:hAnsi="Verdana" w:cs="Arial"/>
          <w:b/>
          <w:sz w:val="20"/>
          <w:szCs w:val="20"/>
          <w:u w:val="single"/>
        </w:rPr>
        <w:t xml:space="preserve">nie później niż do dnia </w:t>
      </w:r>
      <w:r w:rsidR="00C057B5">
        <w:rPr>
          <w:rFonts w:ascii="Verdana" w:hAnsi="Verdana" w:cs="Arial"/>
          <w:b/>
          <w:sz w:val="20"/>
          <w:szCs w:val="20"/>
          <w:u w:val="single"/>
        </w:rPr>
        <w:t>1</w:t>
      </w:r>
      <w:r w:rsidR="009F2039">
        <w:rPr>
          <w:rFonts w:ascii="Verdana" w:hAnsi="Verdana" w:cs="Arial"/>
          <w:b/>
          <w:sz w:val="20"/>
          <w:szCs w:val="20"/>
          <w:u w:val="single"/>
        </w:rPr>
        <w:t>0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grudnia </w:t>
      </w:r>
      <w:r w:rsidR="00C057B5">
        <w:rPr>
          <w:rFonts w:ascii="Verdana" w:hAnsi="Verdana" w:cs="Arial"/>
          <w:b/>
          <w:sz w:val="20"/>
          <w:szCs w:val="20"/>
          <w:u w:val="single"/>
        </w:rPr>
        <w:t>20</w:t>
      </w:r>
      <w:r w:rsidR="009F2039">
        <w:rPr>
          <w:rFonts w:ascii="Verdana" w:hAnsi="Verdana" w:cs="Arial"/>
          <w:b/>
          <w:sz w:val="20"/>
          <w:szCs w:val="20"/>
          <w:u w:val="single"/>
        </w:rPr>
        <w:t>20</w:t>
      </w:r>
      <w:r w:rsidRPr="009A6135">
        <w:rPr>
          <w:rFonts w:ascii="Verdana" w:hAnsi="Verdana" w:cs="Arial"/>
          <w:b/>
          <w:sz w:val="20"/>
          <w:szCs w:val="20"/>
          <w:u w:val="single"/>
        </w:rPr>
        <w:t xml:space="preserve"> r. do godziny 1</w:t>
      </w:r>
      <w:r w:rsidR="00C057B5">
        <w:rPr>
          <w:rFonts w:ascii="Verdana" w:hAnsi="Verdana" w:cs="Arial"/>
          <w:b/>
          <w:sz w:val="20"/>
          <w:szCs w:val="20"/>
          <w:u w:val="single"/>
        </w:rPr>
        <w:t>3</w:t>
      </w:r>
      <w:r w:rsidRPr="009A6135">
        <w:rPr>
          <w:rFonts w:ascii="Verdana" w:hAnsi="Verdana" w:cs="Arial"/>
          <w:b/>
          <w:sz w:val="20"/>
          <w:szCs w:val="20"/>
          <w:u w:val="single"/>
        </w:rPr>
        <w:t>.</w:t>
      </w:r>
      <w:r w:rsidRPr="00F93635">
        <w:rPr>
          <w:rFonts w:ascii="Verdana" w:hAnsi="Verdana" w:cs="Arial"/>
          <w:b/>
          <w:sz w:val="20"/>
          <w:szCs w:val="20"/>
          <w:u w:val="single"/>
        </w:rPr>
        <w:t>00</w:t>
      </w:r>
      <w:r>
        <w:rPr>
          <w:rFonts w:ascii="Verdana" w:hAnsi="Verdana" w:cs="Arial"/>
          <w:sz w:val="20"/>
          <w:szCs w:val="20"/>
        </w:rPr>
        <w:t xml:space="preserve"> </w:t>
      </w:r>
      <w:r w:rsidRPr="00F93635">
        <w:rPr>
          <w:rFonts w:ascii="Verdana" w:hAnsi="Verdana" w:cs="Arial"/>
          <w:color w:val="000000"/>
          <w:sz w:val="20"/>
          <w:szCs w:val="20"/>
        </w:rPr>
        <w:t>w</w:t>
      </w:r>
      <w:r w:rsidRPr="009A6135">
        <w:rPr>
          <w:rFonts w:ascii="Verdana" w:hAnsi="Verdana" w:cs="Arial"/>
          <w:color w:val="000000"/>
          <w:sz w:val="20"/>
          <w:szCs w:val="20"/>
        </w:rPr>
        <w:t xml:space="preserve"> siedzibie Zamawi</w:t>
      </w:r>
      <w:r>
        <w:rPr>
          <w:rFonts w:ascii="Verdana" w:hAnsi="Verdana" w:cs="Arial"/>
          <w:color w:val="000000"/>
          <w:sz w:val="20"/>
          <w:szCs w:val="20"/>
        </w:rPr>
        <w:t>ającego</w:t>
      </w:r>
      <w:r w:rsidRPr="009A6135">
        <w:rPr>
          <w:rFonts w:ascii="Verdana" w:hAnsi="Verdana" w:cs="Arial"/>
          <w:color w:val="000000"/>
          <w:sz w:val="20"/>
          <w:szCs w:val="20"/>
        </w:rPr>
        <w:t>.</w:t>
      </w:r>
    </w:p>
    <w:p w14:paraId="5BB17EA5" w14:textId="77777777" w:rsidR="008D513B" w:rsidRPr="009A6135" w:rsidRDefault="008D513B" w:rsidP="008D513B">
      <w:pPr>
        <w:tabs>
          <w:tab w:val="left" w:pos="9070"/>
        </w:tabs>
        <w:spacing w:line="276" w:lineRule="auto"/>
        <w:ind w:left="426" w:right="-2"/>
        <w:jc w:val="both"/>
        <w:rPr>
          <w:rFonts w:ascii="Verdana" w:hAnsi="Verdana" w:cs="Arial"/>
          <w:color w:val="000000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Oferty złożone po terminie podanym powyżej zostaną niezwłocznie zniszczone komisyjnie.</w:t>
      </w:r>
    </w:p>
    <w:p w14:paraId="435461A6" w14:textId="77777777" w:rsidR="008D513B" w:rsidRDefault="008D513B" w:rsidP="008D513B">
      <w:pPr>
        <w:tabs>
          <w:tab w:val="left" w:pos="9070"/>
        </w:tabs>
        <w:spacing w:line="276" w:lineRule="auto"/>
        <w:ind w:right="-2"/>
        <w:jc w:val="both"/>
        <w:rPr>
          <w:rFonts w:ascii="Verdana" w:hAnsi="Verdana"/>
          <w:bCs/>
          <w:i/>
          <w:sz w:val="20"/>
          <w:szCs w:val="20"/>
        </w:rPr>
      </w:pPr>
    </w:p>
    <w:p w14:paraId="1732F1C0" w14:textId="77777777" w:rsidR="008D513B" w:rsidRPr="0068390B" w:rsidRDefault="008D513B" w:rsidP="008D513B">
      <w:pPr>
        <w:pStyle w:val="tytu"/>
      </w:pPr>
      <w:r w:rsidRPr="0068390B">
        <w:rPr>
          <w:rStyle w:val="Teksttreci5"/>
          <w:rFonts w:ascii="Verdana" w:hAnsi="Verdana"/>
          <w:bCs w:val="0"/>
          <w:color w:val="000000"/>
          <w:sz w:val="20"/>
          <w:szCs w:val="20"/>
        </w:rPr>
        <w:t>OPIS SPOSOBU OBLICZENIA CENY OFERTY ORAZ INFORMACJA O WALUCIE W JAKIEJ BĘDĄ</w:t>
      </w:r>
      <w:r>
        <w:rPr>
          <w:rStyle w:val="Teksttreci5"/>
          <w:rFonts w:ascii="Verdana" w:hAnsi="Verdana"/>
          <w:bCs w:val="0"/>
          <w:color w:val="000000"/>
          <w:sz w:val="20"/>
          <w:szCs w:val="20"/>
        </w:rPr>
        <w:t xml:space="preserve"> PROWADZONE ROZLICZENIA MIĘDZY ZAMAWIAJĄCYM</w:t>
      </w:r>
      <w:r w:rsidRPr="0068390B">
        <w:rPr>
          <w:rStyle w:val="Teksttreci5"/>
          <w:rFonts w:ascii="Verdana" w:hAnsi="Verdana"/>
          <w:bCs w:val="0"/>
          <w:color w:val="000000"/>
          <w:sz w:val="20"/>
          <w:szCs w:val="20"/>
        </w:rPr>
        <w:t xml:space="preserve"> </w:t>
      </w:r>
      <w:r>
        <w:rPr>
          <w:rStyle w:val="Teksttreci5"/>
          <w:rFonts w:ascii="Verdana" w:hAnsi="Verdana"/>
          <w:bCs w:val="0"/>
          <w:color w:val="000000"/>
          <w:sz w:val="20"/>
          <w:szCs w:val="20"/>
        </w:rPr>
        <w:br/>
      </w:r>
      <w:r w:rsidRPr="0068390B">
        <w:rPr>
          <w:rStyle w:val="Teksttreci5"/>
          <w:rFonts w:ascii="Verdana" w:hAnsi="Verdana"/>
          <w:bCs w:val="0"/>
          <w:color w:val="000000"/>
          <w:sz w:val="20"/>
          <w:szCs w:val="20"/>
        </w:rPr>
        <w:t xml:space="preserve">A </w:t>
      </w:r>
      <w:r>
        <w:rPr>
          <w:rStyle w:val="Teksttreci5"/>
          <w:rFonts w:ascii="Verdana" w:hAnsi="Verdana"/>
          <w:bCs w:val="0"/>
          <w:color w:val="000000"/>
          <w:sz w:val="20"/>
          <w:szCs w:val="20"/>
        </w:rPr>
        <w:t>WYKONAWCĄ</w:t>
      </w:r>
      <w:r w:rsidRPr="0068390B">
        <w:rPr>
          <w:rStyle w:val="Teksttreci5"/>
          <w:rFonts w:ascii="Verdana" w:hAnsi="Verdana"/>
          <w:bCs w:val="0"/>
          <w:color w:val="000000"/>
          <w:sz w:val="20"/>
          <w:szCs w:val="20"/>
        </w:rPr>
        <w:t>:</w:t>
      </w:r>
    </w:p>
    <w:p w14:paraId="1871216D" w14:textId="77777777" w:rsidR="008D513B" w:rsidRPr="00832ADB" w:rsidRDefault="008D513B" w:rsidP="008D513B">
      <w:pPr>
        <w:pStyle w:val="Teksttreci1"/>
        <w:widowControl w:val="0"/>
        <w:numPr>
          <w:ilvl w:val="1"/>
          <w:numId w:val="2"/>
        </w:numPr>
        <w:shd w:val="clear" w:color="auto" w:fill="auto"/>
        <w:spacing w:line="276" w:lineRule="auto"/>
        <w:ind w:left="567" w:hanging="567"/>
        <w:jc w:val="both"/>
        <w:rPr>
          <w:rStyle w:val="Teksttreci"/>
          <w:rFonts w:ascii="Verdana" w:hAnsi="Verdana"/>
          <w:color w:val="000000"/>
          <w:sz w:val="20"/>
        </w:rPr>
      </w:pPr>
      <w:r w:rsidRPr="00757E81">
        <w:rPr>
          <w:rStyle w:val="Teksttreci"/>
          <w:rFonts w:ascii="Verdana" w:hAnsi="Verdana"/>
          <w:color w:val="000000"/>
          <w:sz w:val="20"/>
        </w:rPr>
        <w:t xml:space="preserve">Przez cenę </w:t>
      </w:r>
      <w:r>
        <w:rPr>
          <w:rStyle w:val="Teksttreci"/>
          <w:rFonts w:ascii="Verdana" w:hAnsi="Verdana"/>
          <w:color w:val="000000"/>
          <w:sz w:val="20"/>
        </w:rPr>
        <w:t xml:space="preserve">brutto </w:t>
      </w:r>
      <w:r w:rsidRPr="00757E81">
        <w:rPr>
          <w:rStyle w:val="Teksttreci"/>
          <w:rFonts w:ascii="Verdana" w:hAnsi="Verdana"/>
          <w:color w:val="000000"/>
          <w:sz w:val="20"/>
        </w:rPr>
        <w:t>oferty</w:t>
      </w:r>
      <w:r>
        <w:rPr>
          <w:rStyle w:val="Teksttreci"/>
          <w:rFonts w:ascii="Verdana" w:hAnsi="Verdana"/>
          <w:color w:val="000000"/>
          <w:sz w:val="20"/>
        </w:rPr>
        <w:t xml:space="preserve"> oraz przez zryczałtowaną cenę jednostkową brutto</w:t>
      </w:r>
      <w:r w:rsidRPr="00757E81">
        <w:rPr>
          <w:rStyle w:val="Teksttreci"/>
          <w:rFonts w:ascii="Verdana" w:hAnsi="Verdana"/>
          <w:color w:val="000000"/>
          <w:sz w:val="20"/>
        </w:rPr>
        <w:t xml:space="preserve"> należy rozumieć cenę w rozumieniu art. 3 ust. 1 </w:t>
      </w:r>
      <w:r w:rsidR="00A71966">
        <w:rPr>
          <w:rStyle w:val="Teksttreci"/>
          <w:rFonts w:ascii="Verdana" w:hAnsi="Verdana"/>
          <w:color w:val="000000"/>
          <w:sz w:val="20"/>
        </w:rPr>
        <w:t>ustawy z dnia 9 maja 2014</w:t>
      </w:r>
      <w:r w:rsidRPr="00757E81">
        <w:rPr>
          <w:rStyle w:val="Teksttreci"/>
          <w:rFonts w:ascii="Verdana" w:hAnsi="Verdana"/>
          <w:color w:val="000000"/>
          <w:sz w:val="20"/>
        </w:rPr>
        <w:t xml:space="preserve"> r. </w:t>
      </w:r>
      <w:r>
        <w:rPr>
          <w:rStyle w:val="Teksttreci"/>
          <w:rFonts w:ascii="Verdana" w:hAnsi="Verdana"/>
          <w:color w:val="000000"/>
          <w:sz w:val="20"/>
        </w:rPr>
        <w:br/>
      </w:r>
      <w:r w:rsidRPr="00757E81">
        <w:rPr>
          <w:rStyle w:val="Teksttreci"/>
          <w:rFonts w:ascii="Verdana" w:hAnsi="Verdana"/>
          <w:color w:val="000000"/>
          <w:sz w:val="20"/>
        </w:rPr>
        <w:t xml:space="preserve">o </w:t>
      </w:r>
      <w:r w:rsidR="00A71966">
        <w:rPr>
          <w:rStyle w:val="Teksttreci"/>
          <w:rFonts w:ascii="Verdana" w:hAnsi="Verdana"/>
          <w:color w:val="000000"/>
          <w:sz w:val="20"/>
        </w:rPr>
        <w:t xml:space="preserve">informowaniu o </w:t>
      </w:r>
      <w:r w:rsidRPr="00757E81">
        <w:rPr>
          <w:rStyle w:val="Teksttreci"/>
          <w:rFonts w:ascii="Verdana" w:hAnsi="Verdana"/>
          <w:color w:val="000000"/>
          <w:sz w:val="20"/>
        </w:rPr>
        <w:t>cenach</w:t>
      </w:r>
      <w:r w:rsidR="00A71966">
        <w:rPr>
          <w:rStyle w:val="Teksttreci"/>
          <w:rFonts w:ascii="Verdana" w:hAnsi="Verdana"/>
          <w:color w:val="000000"/>
          <w:sz w:val="20"/>
        </w:rPr>
        <w:t xml:space="preserve"> towarów i usług</w:t>
      </w:r>
      <w:r w:rsidRPr="00757E81">
        <w:rPr>
          <w:rStyle w:val="Teksttreci"/>
          <w:rFonts w:ascii="Verdana" w:hAnsi="Verdana"/>
          <w:color w:val="000000"/>
          <w:sz w:val="20"/>
        </w:rPr>
        <w:t xml:space="preserve"> (Dz. U. </w:t>
      </w:r>
      <w:r w:rsidR="00A71966">
        <w:rPr>
          <w:rStyle w:val="Teksttreci"/>
          <w:rFonts w:ascii="Verdana" w:hAnsi="Verdana"/>
          <w:color w:val="000000"/>
          <w:sz w:val="20"/>
        </w:rPr>
        <w:t>z 2017</w:t>
      </w:r>
      <w:r>
        <w:rPr>
          <w:rStyle w:val="Teksttreci"/>
          <w:rFonts w:ascii="Verdana" w:hAnsi="Verdana"/>
          <w:color w:val="000000"/>
          <w:sz w:val="20"/>
        </w:rPr>
        <w:t xml:space="preserve"> roku</w:t>
      </w:r>
      <w:r w:rsidRPr="00757E81">
        <w:rPr>
          <w:rStyle w:val="Teksttreci"/>
          <w:rFonts w:ascii="Verdana" w:hAnsi="Verdana"/>
          <w:color w:val="000000"/>
          <w:sz w:val="20"/>
        </w:rPr>
        <w:t xml:space="preserve">, poz. </w:t>
      </w:r>
      <w:r w:rsidR="00A71966">
        <w:rPr>
          <w:rStyle w:val="Teksttreci"/>
          <w:rFonts w:ascii="Verdana" w:hAnsi="Verdana"/>
          <w:color w:val="000000"/>
          <w:sz w:val="20"/>
        </w:rPr>
        <w:t>1830</w:t>
      </w:r>
      <w:r w:rsidRPr="00757E81">
        <w:rPr>
          <w:rStyle w:val="Teksttreci"/>
          <w:rFonts w:ascii="Verdana" w:hAnsi="Verdana"/>
          <w:color w:val="000000"/>
          <w:sz w:val="20"/>
        </w:rPr>
        <w:t>).</w:t>
      </w:r>
    </w:p>
    <w:p w14:paraId="471C21CC" w14:textId="77777777" w:rsidR="008D513B" w:rsidRPr="002664B8" w:rsidRDefault="008D513B" w:rsidP="008D513B">
      <w:pPr>
        <w:pStyle w:val="Teksttreci1"/>
        <w:widowControl w:val="0"/>
        <w:numPr>
          <w:ilvl w:val="1"/>
          <w:numId w:val="2"/>
        </w:numPr>
        <w:shd w:val="clear" w:color="auto" w:fill="auto"/>
        <w:spacing w:line="276" w:lineRule="auto"/>
        <w:ind w:left="567" w:hanging="567"/>
        <w:jc w:val="both"/>
        <w:rPr>
          <w:rStyle w:val="Teksttreci"/>
          <w:rFonts w:ascii="Verdana" w:hAnsi="Verdana"/>
          <w:color w:val="000000"/>
          <w:sz w:val="20"/>
        </w:rPr>
      </w:pPr>
      <w:r w:rsidRPr="00757E81">
        <w:rPr>
          <w:rStyle w:val="Teksttreci"/>
          <w:rFonts w:ascii="Verdana" w:hAnsi="Verdana"/>
          <w:color w:val="000000"/>
          <w:sz w:val="20"/>
        </w:rPr>
        <w:t>Cena podana w ofercie</w:t>
      </w:r>
      <w:r>
        <w:rPr>
          <w:rStyle w:val="Teksttreci"/>
          <w:rFonts w:ascii="Verdana" w:hAnsi="Verdana"/>
          <w:color w:val="000000"/>
          <w:sz w:val="20"/>
        </w:rPr>
        <w:t xml:space="preserve"> (Cena brutto oferty)</w:t>
      </w:r>
      <w:r w:rsidRPr="00757E81">
        <w:rPr>
          <w:rStyle w:val="Teksttreci"/>
          <w:rFonts w:ascii="Verdana" w:hAnsi="Verdana"/>
          <w:color w:val="000000"/>
          <w:sz w:val="20"/>
        </w:rPr>
        <w:t xml:space="preserve"> powinna obejmować wszystkie składniki związane z realizacją przedmiotu przetargu oraz należne narzuty, zyski, podatki, składki oraz opłaty związane z wykonaniem postanowień zamówienia.</w:t>
      </w:r>
    </w:p>
    <w:p w14:paraId="1D4968BA" w14:textId="77777777" w:rsidR="008D513B" w:rsidRPr="00DE0AA1" w:rsidRDefault="008D513B" w:rsidP="008D513B">
      <w:pPr>
        <w:pStyle w:val="Teksttreci1"/>
        <w:widowControl w:val="0"/>
        <w:numPr>
          <w:ilvl w:val="1"/>
          <w:numId w:val="2"/>
        </w:numPr>
        <w:shd w:val="clear" w:color="auto" w:fill="auto"/>
        <w:spacing w:line="276" w:lineRule="auto"/>
        <w:ind w:left="567" w:hanging="567"/>
        <w:jc w:val="both"/>
        <w:rPr>
          <w:rStyle w:val="Teksttreci"/>
          <w:rFonts w:ascii="Verdana" w:hAnsi="Verdana"/>
          <w:color w:val="000000"/>
          <w:sz w:val="20"/>
        </w:rPr>
      </w:pPr>
      <w:r w:rsidRPr="002664B8">
        <w:rPr>
          <w:rStyle w:val="Teksttreci"/>
          <w:rFonts w:ascii="Verdana" w:hAnsi="Verdana"/>
          <w:color w:val="000000"/>
          <w:sz w:val="20"/>
        </w:rPr>
        <w:t>Cenę brutto oferty stanowi suma zryczałtowanych cen jednostkowych brutto za świadczenie usług będących przedmiotem przetargu.</w:t>
      </w:r>
    </w:p>
    <w:p w14:paraId="24436457" w14:textId="77777777" w:rsidR="008D513B" w:rsidRPr="00DE0AA1" w:rsidRDefault="008D513B" w:rsidP="008D513B">
      <w:pPr>
        <w:pStyle w:val="Teksttreci1"/>
        <w:widowControl w:val="0"/>
        <w:numPr>
          <w:ilvl w:val="1"/>
          <w:numId w:val="2"/>
        </w:numPr>
        <w:shd w:val="clear" w:color="auto" w:fill="auto"/>
        <w:spacing w:line="276" w:lineRule="auto"/>
        <w:ind w:left="567" w:hanging="567"/>
        <w:jc w:val="both"/>
        <w:rPr>
          <w:rStyle w:val="Teksttreci"/>
          <w:rFonts w:ascii="Verdana" w:hAnsi="Verdana"/>
          <w:color w:val="000000"/>
          <w:sz w:val="20"/>
        </w:rPr>
      </w:pPr>
      <w:r w:rsidRPr="00DE0AA1">
        <w:rPr>
          <w:rStyle w:val="Teksttreci"/>
          <w:rFonts w:ascii="Verdana" w:hAnsi="Verdana"/>
          <w:color w:val="000000"/>
          <w:sz w:val="20"/>
        </w:rPr>
        <w:t>Wszystkie ceny jednostkowe muszą być podane nawet, jeśli szacunkowa ilość danych usług wynosi „0”.</w:t>
      </w:r>
    </w:p>
    <w:p w14:paraId="486D1CFF" w14:textId="77777777" w:rsidR="008D513B" w:rsidRPr="00DE0AA1" w:rsidRDefault="008D513B" w:rsidP="008D513B">
      <w:pPr>
        <w:pStyle w:val="Teksttreci1"/>
        <w:widowControl w:val="0"/>
        <w:numPr>
          <w:ilvl w:val="1"/>
          <w:numId w:val="2"/>
        </w:numPr>
        <w:shd w:val="clear" w:color="auto" w:fill="auto"/>
        <w:spacing w:line="276" w:lineRule="auto"/>
        <w:ind w:left="567" w:hanging="567"/>
        <w:jc w:val="both"/>
        <w:rPr>
          <w:rStyle w:val="Teksttreci"/>
          <w:rFonts w:ascii="Verdana" w:hAnsi="Verdana"/>
          <w:color w:val="000000"/>
          <w:sz w:val="20"/>
        </w:rPr>
      </w:pPr>
      <w:r w:rsidRPr="00DE0AA1">
        <w:rPr>
          <w:rStyle w:val="Teksttreci"/>
          <w:rFonts w:ascii="Verdana" w:hAnsi="Verdana"/>
          <w:color w:val="000000"/>
          <w:sz w:val="20"/>
        </w:rPr>
        <w:t>Oferent musi podać zryczałtowane ceny jednostkowe brutto za świadczenie usług pocztowych.</w:t>
      </w:r>
    </w:p>
    <w:p w14:paraId="1CFE2FBE" w14:textId="77777777" w:rsidR="008D513B" w:rsidRPr="00DE0AA1" w:rsidRDefault="008D513B" w:rsidP="008D513B">
      <w:pPr>
        <w:pStyle w:val="Teksttreci1"/>
        <w:widowControl w:val="0"/>
        <w:numPr>
          <w:ilvl w:val="1"/>
          <w:numId w:val="2"/>
        </w:numPr>
        <w:shd w:val="clear" w:color="auto" w:fill="auto"/>
        <w:spacing w:line="276" w:lineRule="auto"/>
        <w:ind w:left="567" w:hanging="567"/>
        <w:jc w:val="both"/>
        <w:rPr>
          <w:rStyle w:val="Teksttreci"/>
          <w:rFonts w:ascii="Verdana" w:hAnsi="Verdana"/>
          <w:color w:val="000000"/>
          <w:sz w:val="20"/>
        </w:rPr>
      </w:pPr>
      <w:r w:rsidRPr="00DE0AA1">
        <w:rPr>
          <w:rStyle w:val="Teksttreci"/>
          <w:rFonts w:ascii="Verdana" w:hAnsi="Verdana"/>
          <w:color w:val="000000"/>
          <w:sz w:val="20"/>
          <w:u w:val="single"/>
        </w:rPr>
        <w:t>Brak którejkolwiek ceny jednostkowej skutkuje odrzuceniem oferty.</w:t>
      </w:r>
    </w:p>
    <w:p w14:paraId="5E7A3BFA" w14:textId="77777777" w:rsidR="008D513B" w:rsidRPr="00DE0AA1" w:rsidRDefault="008D513B" w:rsidP="008D513B">
      <w:pPr>
        <w:pStyle w:val="Teksttreci1"/>
        <w:widowControl w:val="0"/>
        <w:numPr>
          <w:ilvl w:val="1"/>
          <w:numId w:val="2"/>
        </w:numPr>
        <w:shd w:val="clear" w:color="auto" w:fill="auto"/>
        <w:spacing w:line="276" w:lineRule="auto"/>
        <w:ind w:left="567" w:hanging="567"/>
        <w:jc w:val="both"/>
        <w:rPr>
          <w:rStyle w:val="Teksttreci"/>
          <w:rFonts w:ascii="Verdana" w:hAnsi="Verdana"/>
          <w:color w:val="000000"/>
          <w:sz w:val="20"/>
        </w:rPr>
      </w:pPr>
      <w:r w:rsidRPr="00DE0AA1">
        <w:rPr>
          <w:rStyle w:val="Teksttreci"/>
          <w:rFonts w:ascii="Verdana" w:hAnsi="Verdana"/>
          <w:color w:val="000000"/>
          <w:sz w:val="20"/>
        </w:rPr>
        <w:t>Ceny jednostkowe oraz cena brutto oferty, mogą mieć tylko jedna wartość - nie dopuszcza się wariantowości cen.</w:t>
      </w:r>
    </w:p>
    <w:p w14:paraId="125BC941" w14:textId="77777777" w:rsidR="008D513B" w:rsidRPr="00DE0AA1" w:rsidRDefault="008D513B" w:rsidP="008D513B">
      <w:pPr>
        <w:pStyle w:val="Teksttreci1"/>
        <w:widowControl w:val="0"/>
        <w:numPr>
          <w:ilvl w:val="1"/>
          <w:numId w:val="2"/>
        </w:numPr>
        <w:shd w:val="clear" w:color="auto" w:fill="auto"/>
        <w:spacing w:line="276" w:lineRule="auto"/>
        <w:ind w:left="567" w:hanging="567"/>
        <w:jc w:val="both"/>
        <w:rPr>
          <w:rStyle w:val="Teksttreci"/>
          <w:rFonts w:ascii="Verdana" w:hAnsi="Verdana"/>
          <w:color w:val="000000"/>
          <w:sz w:val="20"/>
        </w:rPr>
      </w:pPr>
      <w:r w:rsidRPr="00DE0AA1">
        <w:rPr>
          <w:rStyle w:val="Teksttreci"/>
          <w:rFonts w:ascii="Verdana" w:hAnsi="Verdana"/>
          <w:color w:val="000000"/>
          <w:sz w:val="20"/>
        </w:rPr>
        <w:t>Wynagrodzenie będzie płacone za faktycznie wykonane usługi. Cena oferty jest jedynie orientacyjna.</w:t>
      </w:r>
    </w:p>
    <w:p w14:paraId="66447783" w14:textId="77777777" w:rsidR="008D513B" w:rsidRPr="00DE0AA1" w:rsidRDefault="008D513B" w:rsidP="008D513B">
      <w:pPr>
        <w:pStyle w:val="Teksttreci1"/>
        <w:widowControl w:val="0"/>
        <w:numPr>
          <w:ilvl w:val="1"/>
          <w:numId w:val="2"/>
        </w:numPr>
        <w:shd w:val="clear" w:color="auto" w:fill="auto"/>
        <w:spacing w:line="276" w:lineRule="auto"/>
        <w:ind w:left="567" w:hanging="567"/>
        <w:jc w:val="both"/>
        <w:rPr>
          <w:rStyle w:val="Teksttreci"/>
          <w:rFonts w:ascii="Verdana" w:hAnsi="Verdana"/>
          <w:color w:val="000000"/>
          <w:sz w:val="20"/>
        </w:rPr>
      </w:pPr>
      <w:r>
        <w:rPr>
          <w:rStyle w:val="Teksttreci"/>
          <w:rFonts w:ascii="Verdana" w:hAnsi="Verdana"/>
          <w:color w:val="000000"/>
          <w:sz w:val="20"/>
        </w:rPr>
        <w:t>Zamawiający</w:t>
      </w:r>
      <w:r w:rsidRPr="00DE0AA1">
        <w:rPr>
          <w:rStyle w:val="Teksttreci"/>
          <w:rFonts w:ascii="Verdana" w:hAnsi="Verdana"/>
          <w:color w:val="000000"/>
          <w:sz w:val="20"/>
        </w:rPr>
        <w:t xml:space="preserve"> nie przewiduje możliwości prowadzenia rozliczeń w walutach obcych. Rozliczenia pomiędzy </w:t>
      </w:r>
      <w:r>
        <w:rPr>
          <w:rStyle w:val="Teksttreci"/>
          <w:rFonts w:ascii="Verdana" w:hAnsi="Verdana"/>
          <w:color w:val="000000"/>
          <w:sz w:val="20"/>
        </w:rPr>
        <w:t>Wykonawcą</w:t>
      </w:r>
      <w:r w:rsidRPr="00DE0AA1">
        <w:rPr>
          <w:rStyle w:val="Teksttreci"/>
          <w:rFonts w:ascii="Verdana" w:hAnsi="Verdana"/>
          <w:color w:val="000000"/>
          <w:sz w:val="20"/>
        </w:rPr>
        <w:t xml:space="preserve"> a </w:t>
      </w:r>
      <w:r>
        <w:rPr>
          <w:rStyle w:val="Teksttreci"/>
          <w:rFonts w:ascii="Verdana" w:hAnsi="Verdana"/>
          <w:color w:val="000000"/>
          <w:sz w:val="20"/>
        </w:rPr>
        <w:t>Zamawiającym</w:t>
      </w:r>
      <w:r w:rsidRPr="00DE0AA1">
        <w:rPr>
          <w:rStyle w:val="Teksttreci"/>
          <w:rFonts w:ascii="Verdana" w:hAnsi="Verdana"/>
          <w:color w:val="000000"/>
          <w:sz w:val="20"/>
        </w:rPr>
        <w:t xml:space="preserve"> dokonywane będą wyłącznie </w:t>
      </w:r>
      <w:r w:rsidRPr="00DE0AA1">
        <w:rPr>
          <w:rStyle w:val="Teksttreci"/>
          <w:rFonts w:ascii="Verdana" w:hAnsi="Verdana"/>
          <w:color w:val="000000"/>
          <w:sz w:val="20"/>
        </w:rPr>
        <w:br/>
        <w:t>w złotych polskich (PLN).</w:t>
      </w:r>
    </w:p>
    <w:p w14:paraId="6BA9BF91" w14:textId="77777777" w:rsidR="008D513B" w:rsidRPr="00DE0AA1" w:rsidRDefault="008D513B" w:rsidP="008D513B">
      <w:pPr>
        <w:pStyle w:val="Teksttreci1"/>
        <w:widowControl w:val="0"/>
        <w:numPr>
          <w:ilvl w:val="1"/>
          <w:numId w:val="2"/>
        </w:numPr>
        <w:shd w:val="clear" w:color="auto" w:fill="auto"/>
        <w:spacing w:line="276" w:lineRule="auto"/>
        <w:ind w:left="567" w:hanging="567"/>
        <w:jc w:val="both"/>
        <w:rPr>
          <w:rFonts w:ascii="Verdana" w:hAnsi="Verdana"/>
          <w:color w:val="000000"/>
          <w:sz w:val="20"/>
          <w:shd w:val="clear" w:color="auto" w:fill="FFFFFF"/>
        </w:rPr>
      </w:pPr>
      <w:r w:rsidRPr="00DE0AA1">
        <w:rPr>
          <w:rStyle w:val="Teksttreci"/>
          <w:rFonts w:ascii="Verdana" w:hAnsi="Verdana"/>
          <w:color w:val="000000"/>
          <w:sz w:val="20"/>
        </w:rPr>
        <w:t>Wszystkie wartości określone w ofercie, ceny jednostkowe oraz cena oferty należy określić w złotych polskich z dokładnością do dwóch miejsc po przecinku.</w:t>
      </w:r>
    </w:p>
    <w:p w14:paraId="6A271BDA" w14:textId="77777777" w:rsidR="008D513B" w:rsidRPr="0068390B" w:rsidRDefault="008D513B" w:rsidP="008D513B">
      <w:pPr>
        <w:tabs>
          <w:tab w:val="left" w:pos="9070"/>
        </w:tabs>
        <w:spacing w:line="276" w:lineRule="auto"/>
        <w:ind w:right="-2"/>
        <w:jc w:val="both"/>
        <w:rPr>
          <w:rFonts w:ascii="Verdana" w:hAnsi="Verdana"/>
          <w:bCs/>
          <w:i/>
          <w:sz w:val="20"/>
          <w:szCs w:val="20"/>
          <w:lang w:val="x-none"/>
        </w:rPr>
      </w:pPr>
    </w:p>
    <w:p w14:paraId="796475E6" w14:textId="77777777" w:rsidR="008D513B" w:rsidRPr="009A6135" w:rsidRDefault="008D513B" w:rsidP="008D513B">
      <w:pPr>
        <w:pStyle w:val="tytu"/>
      </w:pPr>
      <w:r w:rsidRPr="009A6135">
        <w:t>ZAWARTOŚĆ OFERTY:</w:t>
      </w:r>
    </w:p>
    <w:p w14:paraId="1E0BF47D" w14:textId="77777777" w:rsidR="008D513B" w:rsidRDefault="008D513B" w:rsidP="008D513B">
      <w:pPr>
        <w:pStyle w:val="Tekstpodstawowy2"/>
        <w:numPr>
          <w:ilvl w:val="1"/>
          <w:numId w:val="2"/>
        </w:numPr>
        <w:spacing w:after="0" w:line="276" w:lineRule="auto"/>
        <w:ind w:left="567" w:right="-2" w:hanging="567"/>
        <w:jc w:val="both"/>
        <w:rPr>
          <w:rFonts w:ascii="Verdana" w:hAnsi="Verdana" w:cs="Arial"/>
          <w:b/>
          <w:sz w:val="20"/>
          <w:szCs w:val="20"/>
        </w:rPr>
      </w:pPr>
      <w:r w:rsidRPr="00AB237B">
        <w:rPr>
          <w:rFonts w:ascii="Verdana" w:hAnsi="Verdana" w:cs="Arial"/>
          <w:b/>
          <w:sz w:val="20"/>
          <w:szCs w:val="20"/>
        </w:rPr>
        <w:t>Ofertę stanowi wypełniony Formularz „Oferta cenowa”</w:t>
      </w:r>
      <w:r>
        <w:rPr>
          <w:rFonts w:ascii="Verdana" w:hAnsi="Verdana" w:cs="Arial"/>
          <w:b/>
          <w:sz w:val="20"/>
          <w:szCs w:val="20"/>
        </w:rPr>
        <w:t xml:space="preserve"> wraz </w:t>
      </w:r>
      <w:r>
        <w:rPr>
          <w:rFonts w:ascii="Verdana" w:hAnsi="Verdana" w:cs="Arial"/>
          <w:b/>
          <w:sz w:val="20"/>
          <w:szCs w:val="20"/>
        </w:rPr>
        <w:br/>
        <w:t>z wypełnionym Załącznikiem A do Oferty, oraz nw. dokumentami:</w:t>
      </w:r>
    </w:p>
    <w:p w14:paraId="4BAF23AB" w14:textId="50A0E9F0" w:rsidR="008D513B" w:rsidRPr="0079327C" w:rsidRDefault="008D513B" w:rsidP="008D513B">
      <w:pPr>
        <w:pStyle w:val="tytu"/>
        <w:numPr>
          <w:ilvl w:val="2"/>
          <w:numId w:val="2"/>
        </w:numPr>
        <w:rPr>
          <w:rFonts w:ascii="Arial" w:hAnsi="Arial"/>
          <w:shd w:val="clear" w:color="auto" w:fill="FFFFFF"/>
        </w:rPr>
      </w:pPr>
      <w:r w:rsidRPr="00011128">
        <w:t xml:space="preserve">Aktualne zaświadczenie o wpisie do rejestru operatorów pocztowych, prowadzonego przez Prezesa Urzędu Komunikacji Elektronicznej, zgodnie z art. 6 ustawy z dnia 23 listopada 2012 </w:t>
      </w:r>
      <w:r w:rsidR="00DC3FEC">
        <w:t>r. Prawo pocztowe (</w:t>
      </w:r>
      <w:r w:rsidR="000B011C">
        <w:t>tj.</w:t>
      </w:r>
      <w:r w:rsidR="005872CD">
        <w:t xml:space="preserve"> </w:t>
      </w:r>
      <w:r w:rsidR="00DC3FEC">
        <w:t>Dz. U. z 20</w:t>
      </w:r>
      <w:r w:rsidR="000B011C">
        <w:t>20 poz.1041</w:t>
      </w:r>
      <w:r w:rsidRPr="00011128">
        <w:t>)</w:t>
      </w:r>
      <w:r>
        <w:t>;</w:t>
      </w:r>
    </w:p>
    <w:p w14:paraId="18F8432C" w14:textId="77777777" w:rsidR="008D513B" w:rsidRPr="0079327C" w:rsidRDefault="008D513B" w:rsidP="008D513B">
      <w:pPr>
        <w:pStyle w:val="tytu"/>
        <w:numPr>
          <w:ilvl w:val="2"/>
          <w:numId w:val="2"/>
        </w:numPr>
        <w:rPr>
          <w:rFonts w:ascii="Arial" w:hAnsi="Arial"/>
          <w:shd w:val="clear" w:color="auto" w:fill="FFFFFF"/>
        </w:rPr>
      </w:pPr>
      <w:r w:rsidRPr="0079327C">
        <w:rPr>
          <w:rStyle w:val="Teksttreci"/>
          <w:rFonts w:ascii="Verdana" w:hAnsi="Verdana"/>
          <w:color w:val="000000"/>
          <w:sz w:val="20"/>
        </w:rPr>
        <w:t>aktualny odpis z właściwego rejestru albo informację z centralnej ewidencji i informacji o działalności gospodarczej, wystawionego nie wcześniej niż 1 miesiąc przed upływem terminu składania ofert</w:t>
      </w:r>
      <w:r w:rsidRPr="0079327C">
        <w:rPr>
          <w:rFonts w:cs="Arial"/>
        </w:rPr>
        <w:t>.</w:t>
      </w:r>
    </w:p>
    <w:p w14:paraId="07359F9E" w14:textId="77777777" w:rsidR="008D513B" w:rsidRDefault="008D513B" w:rsidP="008D513B">
      <w:pPr>
        <w:pStyle w:val="Tekstpodstawowy2"/>
        <w:numPr>
          <w:ilvl w:val="1"/>
          <w:numId w:val="2"/>
        </w:numPr>
        <w:tabs>
          <w:tab w:val="left" w:pos="567"/>
          <w:tab w:val="left" w:pos="9070"/>
        </w:tabs>
        <w:spacing w:after="60" w:line="276" w:lineRule="auto"/>
        <w:ind w:left="567" w:right="-2" w:hanging="567"/>
        <w:jc w:val="both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b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F391F74" w14:textId="77777777" w:rsidR="008D513B" w:rsidRDefault="008D513B" w:rsidP="008D513B">
      <w:pPr>
        <w:pStyle w:val="Tekstpodstawowy2"/>
        <w:numPr>
          <w:ilvl w:val="1"/>
          <w:numId w:val="2"/>
        </w:numPr>
        <w:tabs>
          <w:tab w:val="left" w:pos="567"/>
          <w:tab w:val="left" w:pos="9070"/>
        </w:tabs>
        <w:spacing w:after="60" w:line="276" w:lineRule="auto"/>
        <w:ind w:left="567" w:right="-2" w:hanging="567"/>
        <w:jc w:val="both"/>
        <w:rPr>
          <w:rFonts w:ascii="Verdana" w:hAnsi="Verdana" w:cs="Arial"/>
          <w:sz w:val="20"/>
          <w:szCs w:val="20"/>
        </w:rPr>
      </w:pPr>
      <w:r w:rsidRPr="00E5360F">
        <w:rPr>
          <w:rFonts w:ascii="Verdana" w:hAnsi="Verdana" w:cs="Arial"/>
          <w:b/>
          <w:sz w:val="20"/>
          <w:szCs w:val="20"/>
        </w:rPr>
        <w:lastRenderedPageBreak/>
        <w:t xml:space="preserve">Oferta oraz pozostałe oświadczenia i dokumenty, dla których Zamawiający określił wzory w formie formularzy stanowiących załączniki, powinny być sporządzone zgodnie z tymi wzorami, co do treści oraz opisu kolumn </w:t>
      </w:r>
      <w:r w:rsidRPr="00E5360F">
        <w:rPr>
          <w:rFonts w:ascii="Verdana" w:hAnsi="Verdana" w:cs="Arial"/>
          <w:b/>
          <w:sz w:val="20"/>
          <w:szCs w:val="20"/>
        </w:rPr>
        <w:br/>
        <w:t>i wierszy.</w:t>
      </w:r>
    </w:p>
    <w:p w14:paraId="3D7881AD" w14:textId="77777777" w:rsidR="008D513B" w:rsidRDefault="008D513B" w:rsidP="008D513B">
      <w:pPr>
        <w:pStyle w:val="Tekstpodstawowy2"/>
        <w:numPr>
          <w:ilvl w:val="1"/>
          <w:numId w:val="2"/>
        </w:numPr>
        <w:tabs>
          <w:tab w:val="left" w:pos="567"/>
          <w:tab w:val="left" w:pos="9070"/>
        </w:tabs>
        <w:spacing w:after="60" w:line="276" w:lineRule="auto"/>
        <w:ind w:left="567" w:right="-2" w:hanging="567"/>
        <w:jc w:val="both"/>
        <w:rPr>
          <w:rFonts w:ascii="Verdana" w:hAnsi="Verdana" w:cs="Arial"/>
          <w:sz w:val="20"/>
          <w:szCs w:val="20"/>
        </w:rPr>
      </w:pPr>
      <w:r w:rsidRPr="00E5360F">
        <w:rPr>
          <w:rFonts w:ascii="Verdana" w:hAnsi="Verdana" w:cs="Arial"/>
          <w:b/>
          <w:sz w:val="20"/>
          <w:szCs w:val="20"/>
        </w:rPr>
        <w:t>Oferta powinna być sporządzona w języku polskim. Każdy dokument składający się na ofertę powinien być czytelny.</w:t>
      </w:r>
    </w:p>
    <w:p w14:paraId="5313B033" w14:textId="77777777" w:rsidR="008D513B" w:rsidRPr="00E5360F" w:rsidRDefault="008D513B" w:rsidP="008D513B">
      <w:pPr>
        <w:pStyle w:val="Tekstpodstawowy2"/>
        <w:numPr>
          <w:ilvl w:val="1"/>
          <w:numId w:val="2"/>
        </w:numPr>
        <w:tabs>
          <w:tab w:val="left" w:pos="567"/>
          <w:tab w:val="left" w:pos="9070"/>
        </w:tabs>
        <w:spacing w:after="60" w:line="276" w:lineRule="auto"/>
        <w:ind w:left="567" w:right="-2" w:hanging="567"/>
        <w:jc w:val="both"/>
        <w:rPr>
          <w:rFonts w:ascii="Verdana" w:hAnsi="Verdana" w:cs="Arial"/>
          <w:sz w:val="20"/>
          <w:szCs w:val="20"/>
        </w:rPr>
      </w:pPr>
      <w:r w:rsidRPr="00E5360F">
        <w:rPr>
          <w:rFonts w:ascii="Verdana" w:hAnsi="Verdana" w:cs="Arial"/>
          <w:b/>
          <w:sz w:val="20"/>
          <w:szCs w:val="20"/>
        </w:rPr>
        <w:t>Ofertę wraz z dokumentami składanymi w formie pisemnej należy umieścić w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5360F">
        <w:rPr>
          <w:rFonts w:ascii="Verdana" w:hAnsi="Verdana" w:cs="Arial"/>
          <w:b/>
          <w:sz w:val="20"/>
          <w:szCs w:val="20"/>
        </w:rPr>
        <w:t>zamkniętym opakowaniu, uniemożliwiającym odczytanie jego zawartości bez uszkodzenia tego opakowania. Opakowanie powinno być oznaczone nazwą (firmą, imieniem i nazwiskiem) i adresem Wykonawcy, zaadresowane następująco:</w:t>
      </w:r>
    </w:p>
    <w:p w14:paraId="66172D00" w14:textId="21950E30" w:rsidR="00110533" w:rsidRPr="00AB0641" w:rsidRDefault="00110533" w:rsidP="00110533">
      <w:pPr>
        <w:tabs>
          <w:tab w:val="left" w:pos="9070"/>
          <w:tab w:val="left" w:pos="10466"/>
        </w:tabs>
        <w:ind w:right="-2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Świadczenie usług pocztowych w obrocie krajowym i zagranicznym dla potrzeb Ośrodka Pomocy Społecznej w Wieliszewie w roku 2021</w:t>
      </w:r>
      <w:r w:rsidRPr="00BB5119">
        <w:rPr>
          <w:rFonts w:ascii="Verdana" w:hAnsi="Verdana" w:cs="Arial"/>
          <w:sz w:val="20"/>
          <w:szCs w:val="20"/>
        </w:rPr>
        <w:t>.</w:t>
      </w:r>
    </w:p>
    <w:p w14:paraId="22263D55" w14:textId="77777777" w:rsidR="00110533" w:rsidRPr="00FC6B2B" w:rsidRDefault="00110533" w:rsidP="00110533">
      <w:pPr>
        <w:tabs>
          <w:tab w:val="left" w:pos="9070"/>
        </w:tabs>
        <w:ind w:right="-2"/>
        <w:jc w:val="both"/>
        <w:rPr>
          <w:rFonts w:ascii="Verdana" w:hAnsi="Verdana" w:cs="Arial"/>
          <w:i/>
          <w:sz w:val="20"/>
          <w:szCs w:val="20"/>
        </w:rPr>
      </w:pPr>
    </w:p>
    <w:p w14:paraId="105815CE" w14:textId="77777777" w:rsidR="008D513B" w:rsidRDefault="008D513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1E493FE7" w14:textId="77777777" w:rsidR="00E6542B" w:rsidRDefault="00E654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7B254001" w14:textId="77777777" w:rsidR="00E6542B" w:rsidRDefault="00E654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5F156451" w14:textId="5D8E6567" w:rsidR="00E6542B" w:rsidRPr="00C73C90" w:rsidRDefault="00C73C90" w:rsidP="00C73C90">
      <w:pPr>
        <w:tabs>
          <w:tab w:val="left" w:pos="9070"/>
        </w:tabs>
        <w:ind w:right="-2"/>
        <w:rPr>
          <w:rFonts w:ascii="Verdana" w:hAnsi="Verdana" w:cs="Arial"/>
          <w:bCs/>
          <w:sz w:val="20"/>
          <w:szCs w:val="20"/>
        </w:rPr>
      </w:pPr>
      <w:r w:rsidRPr="00C73C90">
        <w:rPr>
          <w:rFonts w:ascii="Verdana" w:hAnsi="Verdana" w:cs="Arial"/>
          <w:bCs/>
          <w:sz w:val="20"/>
          <w:szCs w:val="20"/>
        </w:rPr>
        <w:t>Wieliszew, dnia 02.12.2020r</w:t>
      </w:r>
    </w:p>
    <w:p w14:paraId="52B65E4D" w14:textId="77777777" w:rsidR="00B5782B" w:rsidRPr="00C73C90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Cs/>
          <w:sz w:val="20"/>
          <w:szCs w:val="20"/>
        </w:rPr>
      </w:pPr>
    </w:p>
    <w:p w14:paraId="0D94B6DC" w14:textId="3E8381CF" w:rsidR="00C73C90" w:rsidRPr="00C73C90" w:rsidRDefault="00C73C90" w:rsidP="00C73C90">
      <w:pPr>
        <w:tabs>
          <w:tab w:val="left" w:pos="9070"/>
        </w:tabs>
        <w:ind w:left="5664" w:right="-2"/>
        <w:rPr>
          <w:rFonts w:ascii="Verdana" w:hAnsi="Verdana" w:cs="Arial"/>
          <w:bCs/>
          <w:sz w:val="20"/>
          <w:szCs w:val="20"/>
        </w:rPr>
      </w:pPr>
      <w:r w:rsidRPr="00C73C90"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 xml:space="preserve">  </w:t>
      </w:r>
      <w:r w:rsidRPr="00C73C90">
        <w:rPr>
          <w:rFonts w:ascii="Verdana" w:hAnsi="Verdana" w:cs="Arial"/>
          <w:bCs/>
          <w:sz w:val="20"/>
          <w:szCs w:val="20"/>
        </w:rPr>
        <w:t>p.o. Kierownika</w:t>
      </w:r>
    </w:p>
    <w:p w14:paraId="2DB1656C" w14:textId="3ED01421" w:rsidR="00B5782B" w:rsidRPr="00C73C90" w:rsidRDefault="00C73C90" w:rsidP="00C73C90">
      <w:pPr>
        <w:tabs>
          <w:tab w:val="left" w:pos="9070"/>
        </w:tabs>
        <w:ind w:left="4248" w:right="-2"/>
        <w:jc w:val="center"/>
        <w:rPr>
          <w:rFonts w:ascii="Verdana" w:hAnsi="Verdana" w:cs="Arial"/>
          <w:bCs/>
          <w:sz w:val="20"/>
          <w:szCs w:val="20"/>
        </w:rPr>
      </w:pPr>
      <w:r w:rsidRPr="00C73C90">
        <w:rPr>
          <w:rFonts w:ascii="Verdana" w:hAnsi="Verdana" w:cs="Arial"/>
          <w:bCs/>
          <w:sz w:val="20"/>
          <w:szCs w:val="20"/>
        </w:rPr>
        <w:t xml:space="preserve">Ośrodka Pomocy Społecznej                                     w Wieliszewie </w:t>
      </w:r>
    </w:p>
    <w:p w14:paraId="4FA10E54" w14:textId="70AF8C45" w:rsidR="00C73C90" w:rsidRPr="00C73C90" w:rsidRDefault="00C73C90" w:rsidP="00C73C90">
      <w:pPr>
        <w:tabs>
          <w:tab w:val="left" w:pos="9070"/>
        </w:tabs>
        <w:ind w:left="4248" w:right="-2"/>
        <w:jc w:val="center"/>
        <w:rPr>
          <w:rFonts w:ascii="Verdana" w:hAnsi="Verdana" w:cs="Arial"/>
          <w:bCs/>
          <w:sz w:val="20"/>
          <w:szCs w:val="20"/>
        </w:rPr>
      </w:pPr>
    </w:p>
    <w:p w14:paraId="19A53884" w14:textId="0E091C2E" w:rsidR="00C73C90" w:rsidRPr="00C73C90" w:rsidRDefault="00C73C90" w:rsidP="00C73C90">
      <w:pPr>
        <w:tabs>
          <w:tab w:val="left" w:pos="9070"/>
        </w:tabs>
        <w:ind w:left="4248" w:right="-2"/>
        <w:jc w:val="center"/>
        <w:rPr>
          <w:rFonts w:ascii="Verdana" w:hAnsi="Verdana" w:cs="Arial"/>
          <w:bCs/>
          <w:sz w:val="20"/>
          <w:szCs w:val="20"/>
        </w:rPr>
      </w:pPr>
      <w:r w:rsidRPr="00C73C90">
        <w:rPr>
          <w:rFonts w:ascii="Verdana" w:hAnsi="Verdana" w:cs="Arial"/>
          <w:bCs/>
          <w:sz w:val="20"/>
          <w:szCs w:val="20"/>
        </w:rPr>
        <w:t xml:space="preserve">Małgorzata Kaczyńska </w:t>
      </w:r>
    </w:p>
    <w:p w14:paraId="693D536A" w14:textId="77777777" w:rsidR="00C73C90" w:rsidRPr="00C73C90" w:rsidRDefault="00C73C90" w:rsidP="008D513B">
      <w:pPr>
        <w:tabs>
          <w:tab w:val="left" w:pos="9070"/>
        </w:tabs>
        <w:ind w:right="-2"/>
        <w:jc w:val="center"/>
        <w:rPr>
          <w:rFonts w:ascii="Verdana" w:hAnsi="Verdana" w:cs="Arial"/>
          <w:bCs/>
          <w:sz w:val="20"/>
          <w:szCs w:val="20"/>
        </w:rPr>
      </w:pPr>
    </w:p>
    <w:p w14:paraId="098C9AAF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7216D2C2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70A05C9A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530D7129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45BB1D6B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36645E73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43882DAE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5A4D4620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61881243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3C318FF9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546D120E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775A91AD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68939DF2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021F2FC0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01777C45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5FE71A4A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3FE874B3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53D1CC5F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329A2E15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5FE69FBD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2D8AF3C6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46B6ABCD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68E9AC24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677DC4A8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5EEE4A3B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76A2942B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561B348C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6CBBD3AC" w14:textId="77777777" w:rsidR="00B5782B" w:rsidRDefault="00B5782B" w:rsidP="008D513B">
      <w:pPr>
        <w:tabs>
          <w:tab w:val="left" w:pos="9070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2C26A135" w14:textId="77777777" w:rsidR="008D513B" w:rsidRDefault="008D513B" w:rsidP="00AD5DD8">
      <w:pPr>
        <w:tabs>
          <w:tab w:val="left" w:pos="9070"/>
        </w:tabs>
        <w:ind w:right="-2"/>
        <w:jc w:val="both"/>
        <w:rPr>
          <w:rFonts w:ascii="Verdana" w:hAnsi="Verdana" w:cs="Arial"/>
          <w:b/>
          <w:sz w:val="20"/>
          <w:szCs w:val="20"/>
        </w:rPr>
      </w:pPr>
    </w:p>
    <w:p w14:paraId="610337E8" w14:textId="77777777" w:rsidR="008D513B" w:rsidRPr="009A6135" w:rsidRDefault="008D513B" w:rsidP="00B5782B">
      <w:pPr>
        <w:tabs>
          <w:tab w:val="left" w:pos="9070"/>
        </w:tabs>
        <w:ind w:right="-2"/>
        <w:jc w:val="both"/>
        <w:rPr>
          <w:rFonts w:ascii="Verdana" w:hAnsi="Verdana" w:cs="Arial"/>
          <w:b/>
          <w:sz w:val="20"/>
          <w:szCs w:val="20"/>
        </w:rPr>
      </w:pPr>
    </w:p>
    <w:p w14:paraId="5384AE53" w14:textId="77777777" w:rsidR="008D513B" w:rsidRPr="009A6135" w:rsidRDefault="008D513B" w:rsidP="008D513B">
      <w:pPr>
        <w:tabs>
          <w:tab w:val="left" w:pos="9070"/>
        </w:tabs>
        <w:ind w:left="5812" w:right="-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Ośrodek Pomocy Społecznej</w:t>
      </w:r>
      <w:r w:rsidRPr="009A6135">
        <w:rPr>
          <w:rFonts w:ascii="Verdana" w:hAnsi="Verdana" w:cs="Arial"/>
          <w:b/>
          <w:sz w:val="20"/>
          <w:szCs w:val="20"/>
        </w:rPr>
        <w:t xml:space="preserve"> </w:t>
      </w:r>
      <w:r w:rsidRPr="009A6135">
        <w:rPr>
          <w:rFonts w:ascii="Verdana" w:hAnsi="Verdana" w:cs="Arial"/>
          <w:b/>
          <w:sz w:val="20"/>
          <w:szCs w:val="20"/>
        </w:rPr>
        <w:br/>
        <w:t xml:space="preserve">ul. </w:t>
      </w:r>
      <w:r>
        <w:rPr>
          <w:rFonts w:ascii="Verdana" w:hAnsi="Verdana" w:cs="Arial"/>
          <w:b/>
          <w:sz w:val="20"/>
          <w:szCs w:val="20"/>
        </w:rPr>
        <w:t>al. Solidarności 25</w:t>
      </w:r>
      <w:r w:rsidRPr="009A6135">
        <w:rPr>
          <w:rFonts w:ascii="Verdana" w:hAnsi="Verdana" w:cs="Arial"/>
          <w:b/>
          <w:sz w:val="20"/>
          <w:szCs w:val="20"/>
        </w:rPr>
        <w:t>,</w:t>
      </w:r>
    </w:p>
    <w:p w14:paraId="24208756" w14:textId="77777777" w:rsidR="008D513B" w:rsidRPr="009A6135" w:rsidRDefault="008D513B" w:rsidP="008D513B">
      <w:pPr>
        <w:tabs>
          <w:tab w:val="left" w:pos="9070"/>
        </w:tabs>
        <w:ind w:left="5812" w:right="-2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b/>
          <w:sz w:val="20"/>
          <w:szCs w:val="20"/>
        </w:rPr>
        <w:t>05-135 Wieliszew</w:t>
      </w:r>
    </w:p>
    <w:p w14:paraId="0EF4B846" w14:textId="77777777" w:rsidR="00AD5DD8" w:rsidRDefault="00AD5DD8" w:rsidP="00B5782B">
      <w:pPr>
        <w:tabs>
          <w:tab w:val="left" w:pos="9070"/>
          <w:tab w:val="left" w:pos="9923"/>
        </w:tabs>
        <w:ind w:right="-2"/>
        <w:rPr>
          <w:rFonts w:ascii="Verdana" w:hAnsi="Verdana" w:cs="Arial"/>
          <w:b/>
          <w:sz w:val="20"/>
          <w:szCs w:val="20"/>
        </w:rPr>
      </w:pPr>
    </w:p>
    <w:p w14:paraId="5D4E1A96" w14:textId="77777777" w:rsidR="008D513B" w:rsidRPr="009A6135" w:rsidRDefault="008D513B" w:rsidP="008D513B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185EDF6F" w14:textId="0B4ACD67" w:rsidR="008D513B" w:rsidRDefault="008D513B" w:rsidP="008D513B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caps/>
          <w:sz w:val="20"/>
          <w:szCs w:val="20"/>
        </w:rPr>
      </w:pPr>
      <w:r w:rsidRPr="009A6135">
        <w:rPr>
          <w:rFonts w:ascii="Verdana" w:hAnsi="Verdana" w:cs="Arial"/>
          <w:b/>
          <w:caps/>
          <w:sz w:val="20"/>
          <w:szCs w:val="20"/>
        </w:rPr>
        <w:t>Oferta Cenowa</w:t>
      </w:r>
    </w:p>
    <w:p w14:paraId="0AAE713B" w14:textId="77777777" w:rsidR="008D513B" w:rsidRPr="009A6135" w:rsidRDefault="008D513B" w:rsidP="00697B11">
      <w:pPr>
        <w:tabs>
          <w:tab w:val="left" w:pos="9070"/>
          <w:tab w:val="left" w:pos="9923"/>
        </w:tabs>
        <w:ind w:right="-2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 xml:space="preserve">Dotyczy zamówienia, którego wartość nie przekracza wyrażonej w złotych równowartości kwoty </w:t>
      </w:r>
      <w:r>
        <w:rPr>
          <w:rFonts w:ascii="Verdana" w:hAnsi="Verdana" w:cs="Arial"/>
          <w:sz w:val="20"/>
          <w:szCs w:val="20"/>
        </w:rPr>
        <w:t>30</w:t>
      </w:r>
      <w:r w:rsidRPr="009A6135">
        <w:rPr>
          <w:rFonts w:ascii="Verdana" w:hAnsi="Verdana" w:cs="Arial"/>
          <w:sz w:val="20"/>
          <w:szCs w:val="20"/>
        </w:rPr>
        <w:t> 000 euro.</w:t>
      </w:r>
    </w:p>
    <w:p w14:paraId="1FE57730" w14:textId="5617C4A7" w:rsidR="008D513B" w:rsidRPr="00C73C90" w:rsidRDefault="008D513B" w:rsidP="008D513B">
      <w:pPr>
        <w:tabs>
          <w:tab w:val="left" w:pos="720"/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Nawiązując do zaproszenia do składania ofert w postępowaniu o udzielenie zamówienia pn.: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Świadczenie usług pocztowych w obrocie krajowym i zagranicznym dla potrzeb Ośrodka Pomocy Spo</w:t>
      </w:r>
      <w:r w:rsidR="001506D8">
        <w:rPr>
          <w:rFonts w:ascii="Verdana" w:hAnsi="Verdana" w:cs="Arial"/>
          <w:b/>
          <w:sz w:val="20"/>
          <w:szCs w:val="20"/>
        </w:rPr>
        <w:t>łecznej w Wieliszewie w roku 202</w:t>
      </w:r>
      <w:r w:rsidR="004F067C">
        <w:rPr>
          <w:rFonts w:ascii="Verdana" w:hAnsi="Verdana" w:cs="Arial"/>
          <w:b/>
          <w:sz w:val="20"/>
          <w:szCs w:val="20"/>
        </w:rPr>
        <w:t>1</w:t>
      </w:r>
      <w:r w:rsidRPr="00AD19C2">
        <w:rPr>
          <w:rFonts w:ascii="Verdana" w:hAnsi="Verdana" w:cs="Arial"/>
          <w:sz w:val="20"/>
          <w:szCs w:val="20"/>
        </w:rPr>
        <w:t>.</w:t>
      </w:r>
    </w:p>
    <w:p w14:paraId="411A41B5" w14:textId="77777777" w:rsidR="008D513B" w:rsidRPr="009A6135" w:rsidRDefault="008D513B" w:rsidP="008D513B">
      <w:pPr>
        <w:pStyle w:val="Zwykytekst"/>
        <w:tabs>
          <w:tab w:val="left" w:pos="9070"/>
          <w:tab w:val="left" w:leader="dot" w:pos="936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  <w:b/>
        </w:rPr>
        <w:t>JA/MY NIŻEJ PODPISANI</w:t>
      </w:r>
    </w:p>
    <w:p w14:paraId="27578B5B" w14:textId="77777777" w:rsidR="008D513B" w:rsidRPr="009A6135" w:rsidRDefault="008D513B" w:rsidP="008D513B">
      <w:pPr>
        <w:pStyle w:val="Zwykytekst"/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</w:rPr>
        <w:t>…………………………………………………………………………………………………</w:t>
      </w:r>
    </w:p>
    <w:p w14:paraId="6489EA4A" w14:textId="77777777" w:rsidR="008D513B" w:rsidRPr="009124CD" w:rsidRDefault="008D513B" w:rsidP="008D513B">
      <w:pPr>
        <w:pStyle w:val="Zwykytekst"/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</w:rPr>
        <w:t>……………</w:t>
      </w:r>
      <w:r>
        <w:rPr>
          <w:rFonts w:ascii="Verdana" w:hAnsi="Verdana" w:cs="Arial"/>
        </w:rPr>
        <w:t>……………………………………………………………………………………</w:t>
      </w:r>
    </w:p>
    <w:p w14:paraId="19EDF69F" w14:textId="77777777" w:rsidR="008D513B" w:rsidRPr="009A6135" w:rsidRDefault="008D513B" w:rsidP="008D513B">
      <w:pPr>
        <w:pStyle w:val="Zwykytekst"/>
        <w:tabs>
          <w:tab w:val="left" w:pos="9070"/>
          <w:tab w:val="left" w:leader="dot" w:pos="936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</w:rPr>
        <w:t>działając w imieniu i na rzecz</w:t>
      </w:r>
    </w:p>
    <w:p w14:paraId="591AEE27" w14:textId="77777777" w:rsidR="008D513B" w:rsidRPr="00813CE9" w:rsidRDefault="008D513B" w:rsidP="008D513B">
      <w:pPr>
        <w:pStyle w:val="Zwykytekst"/>
        <w:tabs>
          <w:tab w:val="left" w:pos="9070"/>
        </w:tabs>
        <w:spacing w:line="276" w:lineRule="auto"/>
        <w:ind w:right="-2"/>
        <w:jc w:val="center"/>
        <w:rPr>
          <w:rFonts w:ascii="Verdana" w:hAnsi="Verdana" w:cs="Arial"/>
          <w:i/>
          <w:sz w:val="16"/>
          <w:szCs w:val="16"/>
        </w:rPr>
      </w:pPr>
      <w:r w:rsidRPr="009A6135"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</w:rPr>
        <w:t>…………</w:t>
      </w:r>
      <w:r w:rsidRPr="00813CE9">
        <w:rPr>
          <w:rFonts w:ascii="Verdana" w:hAnsi="Verdana" w:cs="Arial"/>
          <w:i/>
          <w:sz w:val="16"/>
          <w:szCs w:val="16"/>
        </w:rPr>
        <w:t xml:space="preserve"> (nazwa (firma lub imię i nazwisko) dokładny adres Wykonawcy)</w:t>
      </w:r>
    </w:p>
    <w:p w14:paraId="792F3770" w14:textId="77777777" w:rsidR="008D513B" w:rsidRPr="009A6135" w:rsidRDefault="008D513B" w:rsidP="008D513B">
      <w:pPr>
        <w:pStyle w:val="Akapitzlist"/>
        <w:tabs>
          <w:tab w:val="left" w:pos="9070"/>
        </w:tabs>
        <w:spacing w:line="276" w:lineRule="auto"/>
        <w:ind w:left="0" w:right="-2"/>
        <w:jc w:val="both"/>
        <w:rPr>
          <w:rFonts w:ascii="Verdana" w:hAnsi="Verdana" w:cs="Arial"/>
          <w:sz w:val="20"/>
          <w:szCs w:val="20"/>
        </w:rPr>
      </w:pPr>
    </w:p>
    <w:p w14:paraId="236ECBC2" w14:textId="77777777" w:rsidR="008D513B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b/>
          <w:sz w:val="20"/>
          <w:szCs w:val="20"/>
        </w:rPr>
        <w:t>OFERUJEMY</w:t>
      </w:r>
      <w:r w:rsidRPr="009A6135">
        <w:rPr>
          <w:rFonts w:ascii="Verdana" w:hAnsi="Verdana" w:cs="Arial"/>
          <w:sz w:val="20"/>
          <w:szCs w:val="20"/>
        </w:rPr>
        <w:t xml:space="preserve"> wykonanie przedmiotu zamówienia</w:t>
      </w:r>
      <w:r>
        <w:rPr>
          <w:rFonts w:ascii="Verdana" w:hAnsi="Verdana" w:cs="Arial"/>
          <w:sz w:val="20"/>
          <w:szCs w:val="20"/>
        </w:rPr>
        <w:t xml:space="preserve"> za</w:t>
      </w:r>
      <w:r w:rsidRPr="009A6135">
        <w:rPr>
          <w:rFonts w:ascii="Verdana" w:hAnsi="Verdana" w:cs="Arial"/>
          <w:sz w:val="20"/>
          <w:szCs w:val="20"/>
        </w:rPr>
        <w:t>:</w:t>
      </w:r>
    </w:p>
    <w:p w14:paraId="6C8BA5EB" w14:textId="77777777" w:rsidR="008D513B" w:rsidRPr="0037513F" w:rsidRDefault="008D513B" w:rsidP="008D513B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37513F">
        <w:rPr>
          <w:rFonts w:ascii="Verdana" w:hAnsi="Verdana"/>
          <w:sz w:val="20"/>
          <w:szCs w:val="20"/>
        </w:rPr>
        <w:t>Cenę ofertową brutto ……………………… zł,</w:t>
      </w:r>
      <w:r w:rsidRPr="0037513F">
        <w:rPr>
          <w:rFonts w:ascii="Verdana" w:hAnsi="Verdana" w:cs="Arial"/>
          <w:sz w:val="20"/>
          <w:szCs w:val="20"/>
        </w:rPr>
        <w:t xml:space="preserve"> wraz z należnym podatkiem VAT</w:t>
      </w:r>
      <w:r w:rsidRPr="0037513F">
        <w:rPr>
          <w:rFonts w:ascii="Verdana" w:hAnsi="Verdana"/>
          <w:sz w:val="20"/>
          <w:szCs w:val="20"/>
        </w:rPr>
        <w:t xml:space="preserve"> (słownie złotych: ………………………………………………………………………………………………………………………).</w:t>
      </w:r>
    </w:p>
    <w:p w14:paraId="44691D69" w14:textId="77777777" w:rsidR="008D513B" w:rsidRPr="0037513F" w:rsidRDefault="008D513B" w:rsidP="008D513B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37513F">
        <w:rPr>
          <w:rFonts w:ascii="Verdana" w:hAnsi="Verdana" w:cs="Arial"/>
          <w:sz w:val="20"/>
          <w:szCs w:val="20"/>
        </w:rPr>
        <w:t xml:space="preserve">Cena brutto oferty, oraz zryczałtowane ceny jednostkowe brutto zawierają wszystkie koszty związane z prawidłową realizacją zamówienia i zawarte są w Załączniku A do Oferty. </w:t>
      </w:r>
    </w:p>
    <w:p w14:paraId="0F9A147F" w14:textId="77777777" w:rsidR="008D513B" w:rsidRDefault="008D513B" w:rsidP="008D513B">
      <w:pPr>
        <w:pStyle w:val="Akapitzlist"/>
        <w:widowControl/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/>
        <w:contextualSpacing/>
        <w:jc w:val="both"/>
        <w:textAlignment w:val="auto"/>
        <w:rPr>
          <w:rFonts w:ascii="Verdana" w:hAnsi="Verdana" w:cs="Arial"/>
          <w:b/>
          <w:sz w:val="20"/>
          <w:szCs w:val="20"/>
        </w:rPr>
      </w:pPr>
    </w:p>
    <w:p w14:paraId="25110D54" w14:textId="77777777" w:rsidR="008D513B" w:rsidRPr="00A1004C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A1004C">
        <w:rPr>
          <w:rFonts w:ascii="Verdana" w:hAnsi="Verdana" w:cs="Arial"/>
          <w:sz w:val="20"/>
          <w:szCs w:val="20"/>
        </w:rPr>
        <w:t>Cena ofertowa zawiera wszystkie koszty związane z prawidłową realizacją zamówienia.</w:t>
      </w:r>
    </w:p>
    <w:p w14:paraId="1A39040B" w14:textId="77777777" w:rsidR="008D513B" w:rsidRPr="009A6135" w:rsidRDefault="008D513B" w:rsidP="008D513B">
      <w:pPr>
        <w:pStyle w:val="Akapitzlist"/>
        <w:tabs>
          <w:tab w:val="left" w:pos="9070"/>
        </w:tabs>
        <w:spacing w:line="276" w:lineRule="auto"/>
        <w:ind w:left="0" w:right="-2"/>
        <w:jc w:val="both"/>
        <w:rPr>
          <w:rFonts w:ascii="Verdana" w:hAnsi="Verdana" w:cs="Arial"/>
          <w:sz w:val="20"/>
          <w:szCs w:val="20"/>
        </w:rPr>
      </w:pPr>
    </w:p>
    <w:p w14:paraId="185CDA23" w14:textId="77777777" w:rsidR="008D513B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284" w:right="-2" w:hanging="284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OŚWIADCZAMY</w:t>
      </w:r>
      <w:r w:rsidRPr="009A6135">
        <w:rPr>
          <w:rFonts w:ascii="Verdana" w:hAnsi="Verdana" w:cs="Arial"/>
          <w:sz w:val="20"/>
          <w:szCs w:val="20"/>
        </w:rPr>
        <w:t>, że zdobyliśmy konieczne informacje oraz materiały do przygotowania oferty.</w:t>
      </w:r>
    </w:p>
    <w:p w14:paraId="3D2936C6" w14:textId="77777777" w:rsidR="008D513B" w:rsidRDefault="008D513B" w:rsidP="008D513B">
      <w:pPr>
        <w:pStyle w:val="Akapitzlist"/>
        <w:tabs>
          <w:tab w:val="left" w:pos="9070"/>
        </w:tabs>
        <w:spacing w:line="276" w:lineRule="auto"/>
        <w:ind w:left="0" w:right="-2"/>
        <w:rPr>
          <w:rFonts w:ascii="Verdana" w:hAnsi="Verdana" w:cs="Arial"/>
          <w:sz w:val="20"/>
          <w:szCs w:val="20"/>
        </w:rPr>
      </w:pPr>
    </w:p>
    <w:p w14:paraId="71271D66" w14:textId="410F5AAF" w:rsidR="008D513B" w:rsidRPr="005B4DF0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284" w:right="-2" w:hanging="284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5B4DF0">
        <w:rPr>
          <w:rFonts w:ascii="Verdana" w:hAnsi="Verdana" w:cs="Arial"/>
          <w:sz w:val="20"/>
          <w:szCs w:val="20"/>
        </w:rPr>
        <w:t xml:space="preserve">Oświadczamy, że wykonamy przedmiotowe zamówienie </w:t>
      </w:r>
      <w:r w:rsidRPr="006D1569">
        <w:rPr>
          <w:rFonts w:ascii="Verdana" w:hAnsi="Verdana" w:cs="Arial"/>
          <w:b/>
          <w:sz w:val="20"/>
          <w:szCs w:val="20"/>
        </w:rPr>
        <w:t>w terminie</w:t>
      </w:r>
      <w:r>
        <w:rPr>
          <w:rFonts w:ascii="Verdana" w:hAnsi="Verdana" w:cs="Arial"/>
          <w:b/>
          <w:sz w:val="20"/>
          <w:szCs w:val="20"/>
        </w:rPr>
        <w:t xml:space="preserve"> określonym </w:t>
      </w:r>
      <w:r>
        <w:rPr>
          <w:rFonts w:ascii="Verdana" w:hAnsi="Verdana" w:cs="Arial"/>
          <w:b/>
          <w:sz w:val="20"/>
          <w:szCs w:val="20"/>
        </w:rPr>
        <w:br/>
        <w:t xml:space="preserve">w Zaproszeniu do </w:t>
      </w:r>
      <w:r w:rsidR="00913560">
        <w:rPr>
          <w:rFonts w:ascii="Verdana" w:hAnsi="Verdana" w:cs="Arial"/>
          <w:b/>
          <w:sz w:val="20"/>
          <w:szCs w:val="20"/>
        </w:rPr>
        <w:t>składania</w:t>
      </w:r>
      <w:r>
        <w:rPr>
          <w:rFonts w:ascii="Verdana" w:hAnsi="Verdana" w:cs="Arial"/>
          <w:b/>
          <w:sz w:val="20"/>
          <w:szCs w:val="20"/>
        </w:rPr>
        <w:t xml:space="preserve"> ofert</w:t>
      </w:r>
      <w:r>
        <w:rPr>
          <w:rFonts w:ascii="Verdana" w:hAnsi="Verdana" w:cs="Arial"/>
          <w:sz w:val="20"/>
          <w:szCs w:val="20"/>
        </w:rPr>
        <w:t>.</w:t>
      </w:r>
    </w:p>
    <w:p w14:paraId="049FB93C" w14:textId="77777777" w:rsidR="008D513B" w:rsidRDefault="008D513B" w:rsidP="008D513B">
      <w:pPr>
        <w:pStyle w:val="Akapitzlist"/>
        <w:tabs>
          <w:tab w:val="left" w:pos="9070"/>
        </w:tabs>
        <w:spacing w:line="276" w:lineRule="auto"/>
        <w:ind w:left="0" w:right="-2"/>
        <w:jc w:val="both"/>
        <w:rPr>
          <w:rFonts w:ascii="Verdana" w:hAnsi="Verdana" w:cs="Arial"/>
          <w:sz w:val="20"/>
          <w:szCs w:val="20"/>
        </w:rPr>
      </w:pPr>
    </w:p>
    <w:p w14:paraId="7E91EAEA" w14:textId="77777777" w:rsidR="008D513B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284" w:right="-2" w:hanging="284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 xml:space="preserve">W przypadku wyboru naszej oferty </w:t>
      </w:r>
      <w:r>
        <w:rPr>
          <w:rFonts w:ascii="Verdana" w:hAnsi="Verdana" w:cs="Arial"/>
          <w:sz w:val="20"/>
          <w:szCs w:val="20"/>
        </w:rPr>
        <w:t>ZOBOWIĄZUJEMY</w:t>
      </w:r>
      <w:r w:rsidRPr="009A6135">
        <w:rPr>
          <w:rFonts w:ascii="Verdana" w:hAnsi="Verdana" w:cs="Arial"/>
          <w:sz w:val="20"/>
          <w:szCs w:val="20"/>
        </w:rPr>
        <w:t xml:space="preserve"> się do podpisania umowy </w:t>
      </w:r>
      <w:r w:rsidRPr="009A6135">
        <w:rPr>
          <w:rFonts w:ascii="Verdana" w:hAnsi="Verdana" w:cs="Arial"/>
          <w:sz w:val="20"/>
          <w:szCs w:val="20"/>
        </w:rPr>
        <w:br/>
        <w:t xml:space="preserve">w terminie i miejscu wskazanym przez Zamawiającego na warunkach wskazanych </w:t>
      </w:r>
      <w:r>
        <w:rPr>
          <w:rFonts w:ascii="Verdana" w:hAnsi="Verdana" w:cs="Arial"/>
          <w:sz w:val="20"/>
          <w:szCs w:val="20"/>
        </w:rPr>
        <w:br/>
      </w:r>
      <w:r w:rsidRPr="009A6135">
        <w:rPr>
          <w:rFonts w:ascii="Verdana" w:hAnsi="Verdana" w:cs="Arial"/>
          <w:sz w:val="20"/>
          <w:szCs w:val="20"/>
        </w:rPr>
        <w:t>w ofercie.</w:t>
      </w:r>
    </w:p>
    <w:p w14:paraId="3EEE1515" w14:textId="77777777" w:rsidR="008D513B" w:rsidRPr="00BA535C" w:rsidRDefault="008D513B" w:rsidP="008D513B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4EABAD0E" w14:textId="77777777" w:rsidR="008D513B" w:rsidRPr="009A6135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Inne ustalenia:</w:t>
      </w:r>
    </w:p>
    <w:p w14:paraId="2B1AD78A" w14:textId="77777777" w:rsidR="008D513B" w:rsidRPr="009A6135" w:rsidRDefault="008D513B" w:rsidP="008D513B">
      <w:pPr>
        <w:tabs>
          <w:tab w:val="left" w:pos="9070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- osoba do kontaktu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9A6135">
        <w:rPr>
          <w:rFonts w:ascii="Verdana" w:hAnsi="Verdana" w:cs="Arial"/>
          <w:sz w:val="20"/>
          <w:szCs w:val="20"/>
        </w:rPr>
        <w:t>……………</w:t>
      </w:r>
      <w:r>
        <w:rPr>
          <w:rFonts w:ascii="Verdana" w:hAnsi="Verdana" w:cs="Arial"/>
          <w:sz w:val="20"/>
          <w:szCs w:val="20"/>
        </w:rPr>
        <w:t>, e-mail: ………………………………………………</w:t>
      </w:r>
    </w:p>
    <w:p w14:paraId="3FCBA0B9" w14:textId="77777777" w:rsidR="008D513B" w:rsidRPr="009A6135" w:rsidRDefault="008D513B" w:rsidP="008D513B">
      <w:pPr>
        <w:tabs>
          <w:tab w:val="left" w:pos="9070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01E1C003" w14:textId="77777777" w:rsidR="008D513B" w:rsidRDefault="008D513B" w:rsidP="008D513B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Załączniki do oferty:</w:t>
      </w:r>
    </w:p>
    <w:p w14:paraId="4C8FEEA8" w14:textId="77777777" w:rsidR="008D513B" w:rsidRPr="00336768" w:rsidRDefault="008D513B" w:rsidP="008D513B">
      <w:pPr>
        <w:pStyle w:val="Akapitzlist"/>
        <w:widowControl/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33676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</w:t>
      </w:r>
    </w:p>
    <w:p w14:paraId="48C38C62" w14:textId="77777777" w:rsidR="008D513B" w:rsidRDefault="008D513B" w:rsidP="00B5782B">
      <w:pPr>
        <w:pStyle w:val="Zwykytekst"/>
        <w:tabs>
          <w:tab w:val="left" w:pos="9070"/>
        </w:tabs>
        <w:ind w:right="-2"/>
        <w:rPr>
          <w:rFonts w:ascii="Verdana" w:hAnsi="Verdana" w:cs="Arial"/>
          <w:i/>
        </w:rPr>
      </w:pPr>
    </w:p>
    <w:p w14:paraId="10ED64EB" w14:textId="77777777" w:rsidR="008D513B" w:rsidRDefault="008D513B" w:rsidP="008D513B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</w:rPr>
      </w:pPr>
    </w:p>
    <w:p w14:paraId="7E4552A0" w14:textId="77777777" w:rsidR="008D513B" w:rsidRPr="009A6135" w:rsidRDefault="008D513B" w:rsidP="008D513B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</w:rPr>
      </w:pPr>
      <w:r w:rsidRPr="009A6135">
        <w:rPr>
          <w:rFonts w:ascii="Verdana" w:hAnsi="Verdana" w:cs="Arial"/>
          <w:i/>
        </w:rPr>
        <w:t>……………………………………………………………</w:t>
      </w:r>
    </w:p>
    <w:p w14:paraId="447FBA5D" w14:textId="77777777" w:rsidR="008D513B" w:rsidRPr="00803FFB" w:rsidRDefault="008D513B" w:rsidP="008D513B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  <w:sz w:val="18"/>
          <w:szCs w:val="18"/>
        </w:rPr>
      </w:pPr>
      <w:r w:rsidRPr="00803FFB">
        <w:rPr>
          <w:rFonts w:ascii="Verdana" w:hAnsi="Verdana" w:cs="Arial"/>
          <w:i/>
          <w:sz w:val="18"/>
          <w:szCs w:val="18"/>
        </w:rPr>
        <w:t>(upoważniony przedstawiciel)</w:t>
      </w:r>
    </w:p>
    <w:p w14:paraId="731D4D89" w14:textId="77777777" w:rsidR="008D513B" w:rsidRPr="00277E33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4634731C" w14:textId="77777777"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6530DA34" w14:textId="43503C88" w:rsidR="008D513B" w:rsidRDefault="008D513B" w:rsidP="008D513B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  <w:r w:rsidRPr="009A6135">
        <w:rPr>
          <w:rFonts w:ascii="Verdana" w:hAnsi="Verdana" w:cs="Arial"/>
        </w:rPr>
        <w:t>…………………………………………………</w:t>
      </w:r>
      <w:r>
        <w:rPr>
          <w:rFonts w:ascii="Verdana" w:hAnsi="Verdana" w:cs="Arial"/>
        </w:rPr>
        <w:t xml:space="preserve"> dnia……………………… 20</w:t>
      </w:r>
      <w:r w:rsidR="00913560">
        <w:rPr>
          <w:rFonts w:ascii="Verdana" w:hAnsi="Verdana" w:cs="Arial"/>
          <w:lang w:val="pl-PL"/>
        </w:rPr>
        <w:t>20</w:t>
      </w:r>
      <w:r w:rsidRPr="009A6135">
        <w:rPr>
          <w:rFonts w:ascii="Verdana" w:hAnsi="Verdana" w:cs="Arial"/>
        </w:rPr>
        <w:t xml:space="preserve"> roku</w:t>
      </w:r>
    </w:p>
    <w:p w14:paraId="1E2FDF59" w14:textId="77777777" w:rsidR="008D513B" w:rsidRDefault="008D513B" w:rsidP="00B5782B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4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8"/>
      </w:tblGrid>
      <w:tr w:rsidR="008D513B" w:rsidRPr="00B0507D" w14:paraId="4112C620" w14:textId="77777777" w:rsidTr="00B03484">
        <w:trPr>
          <w:trHeight w:val="300"/>
        </w:trPr>
        <w:tc>
          <w:tcPr>
            <w:tcW w:w="9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26BC" w14:textId="77777777" w:rsidR="008D513B" w:rsidRPr="00B0507D" w:rsidRDefault="008D513B" w:rsidP="00B0348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ZAŁĄCZNIK A DO OFERTY</w:t>
            </w:r>
          </w:p>
        </w:tc>
      </w:tr>
      <w:tr w:rsidR="003C6BD3" w:rsidRPr="00B0507D" w14:paraId="27996F0E" w14:textId="77777777" w:rsidTr="00CA5D47">
        <w:trPr>
          <w:trHeight w:val="300"/>
        </w:trPr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78C93" w14:textId="77777777" w:rsidR="003C6BD3" w:rsidRDefault="003C6BD3" w:rsidP="00B0348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BE899CD" w14:textId="77777777" w:rsidR="003C6BD3" w:rsidRPr="00F92C50" w:rsidRDefault="003C6BD3" w:rsidP="003C6B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942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41"/>
              <w:gridCol w:w="3260"/>
              <w:gridCol w:w="84"/>
              <w:gridCol w:w="3952"/>
            </w:tblGrid>
            <w:tr w:rsidR="003C6BD3" w:rsidRPr="003D699C" w14:paraId="5A704245" w14:textId="77777777" w:rsidTr="00F96699">
              <w:trPr>
                <w:trHeight w:val="361"/>
                <w:jc w:val="center"/>
              </w:trPr>
              <w:tc>
                <w:tcPr>
                  <w:tcW w:w="9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61225D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PRZESYŁKI LISTOWE POLECONE Z USŁUGĄ ZPO</w:t>
                  </w:r>
                </w:p>
              </w:tc>
            </w:tr>
            <w:tr w:rsidR="003C6BD3" w:rsidRPr="003D699C" w14:paraId="050CD2C9" w14:textId="77777777" w:rsidTr="00F96699">
              <w:trPr>
                <w:trHeight w:val="330"/>
                <w:jc w:val="center"/>
              </w:trPr>
              <w:tc>
                <w:tcPr>
                  <w:tcW w:w="9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1FAB2DE8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Przesyłki listowe w obrocie krajowym</w:t>
                  </w:r>
                </w:p>
              </w:tc>
            </w:tr>
            <w:tr w:rsidR="003C6BD3" w:rsidRPr="003D699C" w14:paraId="737754DC" w14:textId="77777777" w:rsidTr="00F96699">
              <w:trPr>
                <w:trHeight w:val="345"/>
                <w:jc w:val="center"/>
              </w:trPr>
              <w:tc>
                <w:tcPr>
                  <w:tcW w:w="212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F10A8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 xml:space="preserve">przedział wagowy </w:t>
                  </w:r>
                </w:p>
              </w:tc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6F2EDA3D" w14:textId="77777777" w:rsidR="003C6BD3" w:rsidRPr="00DD724E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D724E">
                    <w:rPr>
                      <w:rFonts w:ascii="Verdana" w:hAnsi="Verdana"/>
                      <w:b/>
                      <w:sz w:val="18"/>
                      <w:szCs w:val="18"/>
                    </w:rPr>
                    <w:t>EKONOMICZNA</w:t>
                  </w:r>
                </w:p>
              </w:tc>
            </w:tr>
            <w:tr w:rsidR="003C6BD3" w:rsidRPr="003D699C" w14:paraId="07A32257" w14:textId="77777777" w:rsidTr="00F96699">
              <w:trPr>
                <w:trHeight w:val="291"/>
                <w:jc w:val="center"/>
              </w:trPr>
              <w:tc>
                <w:tcPr>
                  <w:tcW w:w="21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FF821E" w14:textId="77777777" w:rsidR="003C6BD3" w:rsidRPr="003D699C" w:rsidRDefault="003C6BD3" w:rsidP="003C6B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2F9F07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F49920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C6BD3" w:rsidRPr="003D699C" w14:paraId="652E0608" w14:textId="77777777" w:rsidTr="00F96699">
              <w:trPr>
                <w:trHeight w:val="477"/>
                <w:jc w:val="center"/>
              </w:trPr>
              <w:tc>
                <w:tcPr>
                  <w:tcW w:w="21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69228C" w14:textId="77777777" w:rsidR="003C6BD3" w:rsidRPr="003D699C" w:rsidRDefault="003C6BD3" w:rsidP="003C6B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F1E84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Ilość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szacunkowa [szt.]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276A3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Ilość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szacunkowa [szt.]</w:t>
                  </w:r>
                </w:p>
              </w:tc>
            </w:tr>
            <w:tr w:rsidR="003C6BD3" w:rsidRPr="003D699C" w14:paraId="14741772" w14:textId="77777777" w:rsidTr="00F96699">
              <w:trPr>
                <w:trHeight w:val="330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A514D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 xml:space="preserve">FORMAT S </w:t>
                  </w:r>
                </w:p>
                <w:p w14:paraId="6DFDBC21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od 0 g do 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 xml:space="preserve"> g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730EE" w14:textId="16D158D0" w:rsidR="003C6BD3" w:rsidRPr="003D699C" w:rsidRDefault="00913560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2 000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CE684" w14:textId="5C37F524" w:rsidR="003C6BD3" w:rsidRPr="003D699C" w:rsidRDefault="006E206F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3D2C5758" w14:textId="77777777" w:rsidTr="00F96699">
              <w:trPr>
                <w:trHeight w:val="360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41A73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>FORMAT M</w:t>
                  </w:r>
                </w:p>
                <w:p w14:paraId="4C6783CB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 xml:space="preserve">od 500 g do 1000 g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7F0AB" w14:textId="024F3C56" w:rsidR="003C6BD3" w:rsidRPr="001914B7" w:rsidRDefault="00913560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89582" w14:textId="2859519B" w:rsidR="003C6BD3" w:rsidRPr="003D699C" w:rsidRDefault="006E206F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430656D8" w14:textId="77777777" w:rsidTr="00F96699">
              <w:trPr>
                <w:trHeight w:val="360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FB0DE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>FORMAT L</w:t>
                  </w:r>
                </w:p>
                <w:p w14:paraId="7FD1360C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od 1000 g do 2000 g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35ECD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89C70" w14:textId="5DD19A78" w:rsidR="003C6BD3" w:rsidRPr="003D699C" w:rsidRDefault="006E206F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7E301DDE" w14:textId="77777777" w:rsidTr="00F96699">
              <w:trPr>
                <w:trHeight w:val="300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745C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2C9BC" w14:textId="4D5F6D2C" w:rsidR="003C6BD3" w:rsidRPr="003D699C" w:rsidRDefault="00913560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2 066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202BF" w14:textId="5A887896" w:rsidR="003C6BD3" w:rsidRPr="003D699C" w:rsidRDefault="006E206F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39FF21D1" w14:textId="77777777" w:rsidTr="00F96699">
              <w:trPr>
                <w:trHeight w:val="285"/>
                <w:jc w:val="center"/>
              </w:trPr>
              <w:tc>
                <w:tcPr>
                  <w:tcW w:w="212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6CE9A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 xml:space="preserve">przedział wagowy </w:t>
                  </w:r>
                </w:p>
              </w:tc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1560B4A7" w14:textId="77777777" w:rsidR="003C6BD3" w:rsidRPr="00DD724E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D724E">
                    <w:rPr>
                      <w:rFonts w:ascii="Verdana" w:hAnsi="Verdana"/>
                      <w:b/>
                      <w:sz w:val="18"/>
                      <w:szCs w:val="18"/>
                    </w:rPr>
                    <w:t>PRIORYTETOWE</w:t>
                  </w:r>
                </w:p>
              </w:tc>
            </w:tr>
            <w:tr w:rsidR="003C6BD3" w:rsidRPr="003D699C" w14:paraId="32A606FD" w14:textId="77777777" w:rsidTr="00F96699">
              <w:trPr>
                <w:trHeight w:val="375"/>
                <w:jc w:val="center"/>
              </w:trPr>
              <w:tc>
                <w:tcPr>
                  <w:tcW w:w="21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C11CC8" w14:textId="77777777" w:rsidR="003C6BD3" w:rsidRPr="003D699C" w:rsidRDefault="003C6BD3" w:rsidP="003C6B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79CD92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D01441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C6BD3" w:rsidRPr="003D699C" w14:paraId="4890EDCA" w14:textId="77777777" w:rsidTr="00F96699">
              <w:trPr>
                <w:trHeight w:val="485"/>
                <w:jc w:val="center"/>
              </w:trPr>
              <w:tc>
                <w:tcPr>
                  <w:tcW w:w="21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66D7AD" w14:textId="77777777" w:rsidR="003C6BD3" w:rsidRPr="003D699C" w:rsidRDefault="003C6BD3" w:rsidP="003C6B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CD16D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Ilość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szacunkowa [szt.]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B2AAD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Ilość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szacunkowa [szt.]</w:t>
                  </w:r>
                </w:p>
              </w:tc>
            </w:tr>
            <w:tr w:rsidR="003C6BD3" w:rsidRPr="003D699C" w14:paraId="7AC7404F" w14:textId="77777777" w:rsidTr="00F96699">
              <w:trPr>
                <w:trHeight w:val="360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F2809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>FORMAT S</w:t>
                  </w:r>
                </w:p>
                <w:p w14:paraId="29AFD051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od 0 g do 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 xml:space="preserve"> g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76E65" w14:textId="01CD3317" w:rsidR="003C6BD3" w:rsidRPr="003D699C" w:rsidRDefault="00913560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2F0A8" w14:textId="13A0E4FE" w:rsidR="003C6BD3" w:rsidRPr="003D699C" w:rsidRDefault="006E206F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60FC73AA" w14:textId="77777777" w:rsidTr="00F96699">
              <w:trPr>
                <w:trHeight w:val="360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B0A63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>FORMAT M</w:t>
                  </w:r>
                </w:p>
                <w:p w14:paraId="61CA632F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od 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 xml:space="preserve"> g do 1000 g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BFF81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5D43F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1A1F27F3" w14:textId="77777777" w:rsidTr="00F96699">
              <w:trPr>
                <w:trHeight w:val="345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277C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>FORMAT L</w:t>
                  </w:r>
                </w:p>
                <w:p w14:paraId="7E6D9B02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od 1000 g do 2000 g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08932" w14:textId="486C5A29" w:rsidR="003C6BD3" w:rsidRPr="003D699C" w:rsidRDefault="00913560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C2B8A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063C3EC9" w14:textId="77777777" w:rsidTr="00F96699">
              <w:trPr>
                <w:trHeight w:val="300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C4E73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A5BF4" w14:textId="17C781D5" w:rsidR="003C6BD3" w:rsidRPr="003D699C" w:rsidRDefault="00913560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6991A" w14:textId="5552B9FA" w:rsidR="003C6BD3" w:rsidRPr="003D699C" w:rsidRDefault="006E206F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73F2E891" w14:textId="77777777" w:rsidTr="00F96699">
              <w:trPr>
                <w:trHeight w:val="330"/>
                <w:jc w:val="center"/>
              </w:trPr>
              <w:tc>
                <w:tcPr>
                  <w:tcW w:w="9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50414B4F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Przesyłki listowe Polecone w obrocie zagranicznym</w:t>
                  </w:r>
                </w:p>
              </w:tc>
            </w:tr>
            <w:tr w:rsidR="003C6BD3" w:rsidRPr="003D699C" w14:paraId="19177650" w14:textId="77777777" w:rsidTr="00F96699">
              <w:trPr>
                <w:trHeight w:val="315"/>
                <w:jc w:val="center"/>
              </w:trPr>
              <w:tc>
                <w:tcPr>
                  <w:tcW w:w="212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0FED5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przedział wagowy</w:t>
                  </w:r>
                </w:p>
              </w:tc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14CD0A79" w14:textId="0653F4A9" w:rsidR="003C6BD3" w:rsidRPr="00671E84" w:rsidRDefault="00C814CE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PRIORYTETOWE</w:t>
                  </w:r>
                </w:p>
              </w:tc>
            </w:tr>
            <w:tr w:rsidR="003C6BD3" w:rsidRPr="003D699C" w14:paraId="7A9B9FC4" w14:textId="77777777" w:rsidTr="00F96699">
              <w:trPr>
                <w:trHeight w:val="597"/>
                <w:jc w:val="center"/>
              </w:trPr>
              <w:tc>
                <w:tcPr>
                  <w:tcW w:w="21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2290F0" w14:textId="77777777" w:rsidR="003C6BD3" w:rsidRPr="003D699C" w:rsidRDefault="003C6BD3" w:rsidP="003C6B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F11AB" w14:textId="77777777" w:rsidR="003C6BD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kraje europejskie</w:t>
                  </w:r>
                </w:p>
                <w:p w14:paraId="1BF595BB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lość szacunkowa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[szt.]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DDAC9" w14:textId="77777777" w:rsidR="003C6BD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kraje pozaeuropejskie</w:t>
                  </w:r>
                </w:p>
                <w:p w14:paraId="723F1F2B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lość szacunkowa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[szt.]</w:t>
                  </w:r>
                </w:p>
              </w:tc>
            </w:tr>
            <w:tr w:rsidR="003C6BD3" w:rsidRPr="003D699C" w14:paraId="4B05DE93" w14:textId="77777777" w:rsidTr="00F96699">
              <w:trPr>
                <w:trHeight w:val="360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D18D1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 xml:space="preserve">FORMAT S </w:t>
                  </w:r>
                </w:p>
                <w:p w14:paraId="0BBDD216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od 0 g do 500 g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14666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67791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7E248A66" w14:textId="77777777" w:rsidTr="00F96699">
              <w:trPr>
                <w:trHeight w:val="375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892A2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>FORMAT M</w:t>
                  </w:r>
                </w:p>
                <w:p w14:paraId="045E138B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od 500 g do 1000 g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061F0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9EEA1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099DBDC9" w14:textId="77777777" w:rsidTr="00F96699">
              <w:trPr>
                <w:trHeight w:val="330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E6B41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>FORMAT L</w:t>
                  </w:r>
                </w:p>
                <w:p w14:paraId="21C594BA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od 1000 g do 2000 g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75D91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D4DC8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516D95DB" w14:textId="77777777" w:rsidTr="00F96699">
              <w:trPr>
                <w:trHeight w:val="300"/>
                <w:jc w:val="center"/>
              </w:trPr>
              <w:tc>
                <w:tcPr>
                  <w:tcW w:w="2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6907B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16499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D17FA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42B8BB62" w14:textId="77777777" w:rsidTr="00F96699">
              <w:trPr>
                <w:trHeight w:val="410"/>
                <w:jc w:val="center"/>
              </w:trPr>
              <w:tc>
                <w:tcPr>
                  <w:tcW w:w="94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741AC9B3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Przesyłki listowe w obrocie krajowym</w:t>
                  </w:r>
                </w:p>
              </w:tc>
            </w:tr>
            <w:tr w:rsidR="003C6BD3" w:rsidRPr="003D699C" w14:paraId="7020C277" w14:textId="77777777" w:rsidTr="00F96699">
              <w:trPr>
                <w:trHeight w:val="273"/>
                <w:jc w:val="center"/>
              </w:trPr>
              <w:tc>
                <w:tcPr>
                  <w:tcW w:w="20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9730C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 xml:space="preserve">przedział wagowy </w:t>
                  </w:r>
                </w:p>
              </w:tc>
              <w:tc>
                <w:tcPr>
                  <w:tcW w:w="73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3BF6209" w14:textId="77777777" w:rsidR="003C6BD3" w:rsidRPr="0041463B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1463B">
                    <w:rPr>
                      <w:rFonts w:ascii="Verdana" w:hAnsi="Verdana"/>
                      <w:b/>
                      <w:sz w:val="18"/>
                      <w:szCs w:val="18"/>
                    </w:rPr>
                    <w:t>EKONOMICZNA</w:t>
                  </w:r>
                </w:p>
              </w:tc>
            </w:tr>
            <w:tr w:rsidR="003C6BD3" w:rsidRPr="003D699C" w14:paraId="01EA9050" w14:textId="77777777" w:rsidTr="00F96699">
              <w:trPr>
                <w:trHeight w:val="277"/>
                <w:jc w:val="center"/>
              </w:trPr>
              <w:tc>
                <w:tcPr>
                  <w:tcW w:w="20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D14F36" w14:textId="77777777" w:rsidR="003C6BD3" w:rsidRPr="003D699C" w:rsidRDefault="003C6BD3" w:rsidP="003C6B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88761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Gabaryt A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EA05B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Gabaryt B</w:t>
                  </w:r>
                </w:p>
              </w:tc>
            </w:tr>
            <w:tr w:rsidR="003C6BD3" w:rsidRPr="003D699C" w14:paraId="5FA412C6" w14:textId="77777777" w:rsidTr="00F96699">
              <w:trPr>
                <w:trHeight w:val="291"/>
                <w:jc w:val="center"/>
              </w:trPr>
              <w:tc>
                <w:tcPr>
                  <w:tcW w:w="20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AF0AF5" w14:textId="77777777" w:rsidR="003C6BD3" w:rsidRPr="003D699C" w:rsidRDefault="003C6BD3" w:rsidP="003C6B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40DD5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Ilość szacunkowa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[szt.]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37109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Ilość szacunkowa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[szt.]</w:t>
                  </w:r>
                </w:p>
              </w:tc>
            </w:tr>
            <w:tr w:rsidR="003C6BD3" w:rsidRPr="003D699C" w14:paraId="1CDEA067" w14:textId="77777777" w:rsidTr="00F96699">
              <w:trPr>
                <w:trHeight w:val="300"/>
                <w:jc w:val="center"/>
              </w:trPr>
              <w:tc>
                <w:tcPr>
                  <w:tcW w:w="2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13216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 xml:space="preserve">FORMAT S </w:t>
                  </w:r>
                </w:p>
                <w:p w14:paraId="759B4F01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od 0 g do 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 xml:space="preserve"> g</w:t>
                  </w: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2D179" w14:textId="5291E92C" w:rsidR="003C6BD3" w:rsidRPr="003D699C" w:rsidRDefault="004E4ADF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AEF64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6B3791C2" w14:textId="77777777" w:rsidTr="00F96699">
              <w:trPr>
                <w:trHeight w:val="300"/>
                <w:jc w:val="center"/>
              </w:trPr>
              <w:tc>
                <w:tcPr>
                  <w:tcW w:w="2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C576D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>FORMAT M</w:t>
                  </w:r>
                </w:p>
                <w:p w14:paraId="0B72B96E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od 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 xml:space="preserve"> g do 1000 g </w:t>
                  </w: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079B7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A49A3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529AD0C1" w14:textId="77777777" w:rsidTr="00F96699">
              <w:trPr>
                <w:trHeight w:val="300"/>
                <w:jc w:val="center"/>
              </w:trPr>
              <w:tc>
                <w:tcPr>
                  <w:tcW w:w="2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FAB5F" w14:textId="77777777" w:rsidR="003C6BD3" w:rsidRPr="001914B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14B7">
                    <w:rPr>
                      <w:rFonts w:ascii="Verdana" w:hAnsi="Verdana"/>
                      <w:sz w:val="18"/>
                      <w:szCs w:val="18"/>
                    </w:rPr>
                    <w:t>FORMAT L</w:t>
                  </w:r>
                </w:p>
                <w:p w14:paraId="18BE4AEF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od 1000 g do 2000 g</w:t>
                  </w: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D6A1F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D030C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3D699C" w14:paraId="1CA3DDA5" w14:textId="77777777" w:rsidTr="00F96699">
              <w:trPr>
                <w:trHeight w:val="300"/>
                <w:jc w:val="center"/>
              </w:trPr>
              <w:tc>
                <w:tcPr>
                  <w:tcW w:w="2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75D73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8B662" w14:textId="6A519564" w:rsidR="003C6BD3" w:rsidRPr="003D699C" w:rsidRDefault="004E4ADF" w:rsidP="003C6BD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98A86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557AC7CD" w14:textId="77777777" w:rsidR="003C6BD3" w:rsidRDefault="003C6BD3" w:rsidP="003C6B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4FDA8A" w14:textId="77777777" w:rsidR="003C6BD3" w:rsidRDefault="003C6BD3" w:rsidP="003C6B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7FBC85" w14:textId="77777777" w:rsidR="003C6BD3" w:rsidRDefault="003C6BD3" w:rsidP="003C6B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7012BB" w14:textId="77777777" w:rsidR="003C6BD3" w:rsidRDefault="003C6BD3" w:rsidP="003C6B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8B76A9" w14:textId="77777777" w:rsidR="003C6BD3" w:rsidRDefault="003C6BD3" w:rsidP="003C6B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540C5B" w14:textId="77777777" w:rsidR="003C6BD3" w:rsidRDefault="003C6BD3" w:rsidP="003C6B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D6AEC87" w14:textId="77777777" w:rsidR="003C6BD3" w:rsidRPr="00F92C50" w:rsidRDefault="003C6BD3" w:rsidP="003C6B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142"/>
              <w:gridCol w:w="3827"/>
              <w:gridCol w:w="3544"/>
            </w:tblGrid>
            <w:tr w:rsidR="003C6BD3" w:rsidRPr="001C6B83" w14:paraId="2E8506D1" w14:textId="77777777" w:rsidTr="00F96699">
              <w:tc>
                <w:tcPr>
                  <w:tcW w:w="9498" w:type="dxa"/>
                  <w:gridSpan w:val="4"/>
                  <w:shd w:val="clear" w:color="auto" w:fill="D9D9D9"/>
                  <w:vAlign w:val="center"/>
                </w:tcPr>
                <w:p w14:paraId="1A00DF59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b/>
                      <w:sz w:val="18"/>
                      <w:szCs w:val="18"/>
                    </w:rPr>
                    <w:t>Paczki pocztowe w obrocie krajowym</w:t>
                  </w:r>
                </w:p>
              </w:tc>
            </w:tr>
            <w:tr w:rsidR="003C6BD3" w:rsidRPr="001C6B83" w14:paraId="3A305726" w14:textId="77777777" w:rsidTr="00F96699">
              <w:tc>
                <w:tcPr>
                  <w:tcW w:w="9498" w:type="dxa"/>
                  <w:gridSpan w:val="4"/>
                  <w:shd w:val="clear" w:color="auto" w:fill="F2F2F2"/>
                  <w:vAlign w:val="center"/>
                </w:tcPr>
                <w:p w14:paraId="40633D38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b/>
                      <w:sz w:val="18"/>
                      <w:szCs w:val="18"/>
                    </w:rPr>
                    <w:t>EKONOMICZNE</w:t>
                  </w:r>
                </w:p>
              </w:tc>
            </w:tr>
            <w:tr w:rsidR="003C6BD3" w:rsidRPr="001C6B83" w14:paraId="764B4C0C" w14:textId="77777777" w:rsidTr="00F96699">
              <w:tc>
                <w:tcPr>
                  <w:tcW w:w="1985" w:type="dxa"/>
                  <w:vMerge w:val="restart"/>
                  <w:vAlign w:val="center"/>
                </w:tcPr>
                <w:p w14:paraId="6B8C236B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przedział wagowy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7A37BF2C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Gabaryt A</w:t>
                  </w:r>
                </w:p>
              </w:tc>
              <w:tc>
                <w:tcPr>
                  <w:tcW w:w="3544" w:type="dxa"/>
                  <w:vAlign w:val="center"/>
                </w:tcPr>
                <w:p w14:paraId="47ADEC33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Gabaryt B</w:t>
                  </w:r>
                </w:p>
              </w:tc>
            </w:tr>
            <w:tr w:rsidR="003C6BD3" w:rsidRPr="001C6B83" w14:paraId="3BCE264E" w14:textId="77777777" w:rsidTr="00F96699">
              <w:tc>
                <w:tcPr>
                  <w:tcW w:w="1985" w:type="dxa"/>
                  <w:vMerge/>
                  <w:vAlign w:val="center"/>
                </w:tcPr>
                <w:p w14:paraId="41B15B4D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4C086506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Ilość szacunkowa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[szt.]</w:t>
                  </w:r>
                </w:p>
              </w:tc>
              <w:tc>
                <w:tcPr>
                  <w:tcW w:w="3544" w:type="dxa"/>
                  <w:vAlign w:val="center"/>
                </w:tcPr>
                <w:p w14:paraId="79187F07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Ilość szacunkowa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[szt.]</w:t>
                  </w:r>
                </w:p>
              </w:tc>
            </w:tr>
            <w:tr w:rsidR="003C6BD3" w:rsidRPr="001C6B83" w14:paraId="68617257" w14:textId="77777777" w:rsidTr="00F96699">
              <w:tc>
                <w:tcPr>
                  <w:tcW w:w="1985" w:type="dxa"/>
                  <w:vAlign w:val="center"/>
                </w:tcPr>
                <w:p w14:paraId="6EA0546D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Do 1 kg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17D3CE7D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33A552AC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</w:tr>
            <w:tr w:rsidR="003C6BD3" w:rsidRPr="001C6B83" w14:paraId="0ABD85F2" w14:textId="77777777" w:rsidTr="00F96699">
              <w:tc>
                <w:tcPr>
                  <w:tcW w:w="1985" w:type="dxa"/>
                  <w:vAlign w:val="center"/>
                </w:tcPr>
                <w:p w14:paraId="7D6C55FC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ponad 1 kg do 2 kg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402B9158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44" w:type="dxa"/>
                  <w:vAlign w:val="center"/>
                </w:tcPr>
                <w:p w14:paraId="6273ACEA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1C6B83" w14:paraId="77B3B6FD" w14:textId="77777777" w:rsidTr="00F96699">
              <w:tc>
                <w:tcPr>
                  <w:tcW w:w="1985" w:type="dxa"/>
                  <w:vAlign w:val="center"/>
                </w:tcPr>
                <w:p w14:paraId="23C84ED6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Ponad 2 kg do 5 kg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56852AE0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44" w:type="dxa"/>
                  <w:vAlign w:val="center"/>
                </w:tcPr>
                <w:p w14:paraId="4DCAC9FC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1C6B83" w14:paraId="733F7AE2" w14:textId="77777777" w:rsidTr="00F96699">
              <w:tc>
                <w:tcPr>
                  <w:tcW w:w="1985" w:type="dxa"/>
                  <w:vAlign w:val="center"/>
                </w:tcPr>
                <w:p w14:paraId="447FFE12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14:paraId="7D42E39C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0A22C72B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3C6BD3" w:rsidRPr="001C6B83" w14:paraId="4FA895E8" w14:textId="77777777" w:rsidTr="00F96699">
              <w:tc>
                <w:tcPr>
                  <w:tcW w:w="9498" w:type="dxa"/>
                  <w:gridSpan w:val="4"/>
                  <w:shd w:val="clear" w:color="auto" w:fill="F2F2F2"/>
                  <w:vAlign w:val="center"/>
                </w:tcPr>
                <w:p w14:paraId="655A2E21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b/>
                      <w:sz w:val="18"/>
                      <w:szCs w:val="18"/>
                    </w:rPr>
                    <w:t>PRIORYTETOWE</w:t>
                  </w:r>
                </w:p>
              </w:tc>
            </w:tr>
            <w:tr w:rsidR="003C6BD3" w:rsidRPr="001C6B83" w14:paraId="6A040FAA" w14:textId="77777777" w:rsidTr="00F96699">
              <w:tc>
                <w:tcPr>
                  <w:tcW w:w="2127" w:type="dxa"/>
                  <w:gridSpan w:val="2"/>
                  <w:vMerge w:val="restart"/>
                  <w:vAlign w:val="center"/>
                </w:tcPr>
                <w:p w14:paraId="118BD108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przedział wagowy</w:t>
                  </w:r>
                </w:p>
              </w:tc>
              <w:tc>
                <w:tcPr>
                  <w:tcW w:w="3827" w:type="dxa"/>
                  <w:vAlign w:val="center"/>
                </w:tcPr>
                <w:p w14:paraId="3BDEDB06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Gabaryt A</w:t>
                  </w:r>
                </w:p>
              </w:tc>
              <w:tc>
                <w:tcPr>
                  <w:tcW w:w="3544" w:type="dxa"/>
                  <w:vAlign w:val="center"/>
                </w:tcPr>
                <w:p w14:paraId="6F855B14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Gabaryt B</w:t>
                  </w:r>
                </w:p>
              </w:tc>
            </w:tr>
            <w:tr w:rsidR="003C6BD3" w:rsidRPr="001C6B83" w14:paraId="07D02CC7" w14:textId="77777777" w:rsidTr="00F96699">
              <w:tc>
                <w:tcPr>
                  <w:tcW w:w="2127" w:type="dxa"/>
                  <w:gridSpan w:val="2"/>
                  <w:vMerge/>
                  <w:vAlign w:val="center"/>
                </w:tcPr>
                <w:p w14:paraId="38D9E146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9A3FF37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Ilość szacunkowa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[szt.]</w:t>
                  </w:r>
                </w:p>
              </w:tc>
              <w:tc>
                <w:tcPr>
                  <w:tcW w:w="3544" w:type="dxa"/>
                  <w:vAlign w:val="center"/>
                </w:tcPr>
                <w:p w14:paraId="4382B114" w14:textId="77777777" w:rsidR="003C6BD3" w:rsidRPr="003D699C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D699C">
                    <w:rPr>
                      <w:rFonts w:ascii="Verdana" w:hAnsi="Verdana"/>
                      <w:sz w:val="18"/>
                      <w:szCs w:val="18"/>
                    </w:rPr>
                    <w:t>Ilość szacunkowa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[szt.]</w:t>
                  </w:r>
                </w:p>
              </w:tc>
            </w:tr>
            <w:tr w:rsidR="003C6BD3" w:rsidRPr="001C6B83" w14:paraId="676327A7" w14:textId="77777777" w:rsidTr="00F96699">
              <w:tc>
                <w:tcPr>
                  <w:tcW w:w="2127" w:type="dxa"/>
                  <w:gridSpan w:val="2"/>
                  <w:vAlign w:val="center"/>
                </w:tcPr>
                <w:p w14:paraId="58527FF8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ponad 2 kg do 5 kg</w:t>
                  </w:r>
                </w:p>
              </w:tc>
              <w:tc>
                <w:tcPr>
                  <w:tcW w:w="3827" w:type="dxa"/>
                  <w:vAlign w:val="center"/>
                </w:tcPr>
                <w:p w14:paraId="70043757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CBF42C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1C6B83" w14:paraId="7EB58EFB" w14:textId="77777777" w:rsidTr="00F96699">
              <w:tc>
                <w:tcPr>
                  <w:tcW w:w="2127" w:type="dxa"/>
                  <w:gridSpan w:val="2"/>
                  <w:vAlign w:val="center"/>
                </w:tcPr>
                <w:p w14:paraId="61F5329E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ponad 5 kg do 10 kg</w:t>
                  </w:r>
                </w:p>
              </w:tc>
              <w:tc>
                <w:tcPr>
                  <w:tcW w:w="3827" w:type="dxa"/>
                  <w:vAlign w:val="center"/>
                </w:tcPr>
                <w:p w14:paraId="16A3C865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44" w:type="dxa"/>
                  <w:vAlign w:val="center"/>
                </w:tcPr>
                <w:p w14:paraId="244B7ADF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3C6BD3" w:rsidRPr="001C6B83" w14:paraId="10D440D3" w14:textId="77777777" w:rsidTr="00F96699">
              <w:tc>
                <w:tcPr>
                  <w:tcW w:w="2127" w:type="dxa"/>
                  <w:gridSpan w:val="2"/>
                  <w:vAlign w:val="center"/>
                </w:tcPr>
                <w:p w14:paraId="163B2873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6B83">
                    <w:rPr>
                      <w:rFonts w:ascii="Verdana" w:hAnsi="Verdan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3827" w:type="dxa"/>
                  <w:vAlign w:val="center"/>
                </w:tcPr>
                <w:p w14:paraId="768B8197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60F77870" w14:textId="77777777" w:rsidR="003C6BD3" w:rsidRPr="001C6B83" w:rsidRDefault="003C6BD3" w:rsidP="003C6BD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9C793DA" w14:textId="77777777" w:rsidR="003C6BD3" w:rsidRPr="00F92C50" w:rsidRDefault="003C6BD3" w:rsidP="003C6B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3C6BD3" w:rsidRPr="007D7598" w14:paraId="1E5B2946" w14:textId="77777777" w:rsidTr="00F96699">
              <w:trPr>
                <w:trHeight w:val="171"/>
              </w:trPr>
              <w:tc>
                <w:tcPr>
                  <w:tcW w:w="9498" w:type="dxa"/>
                  <w:shd w:val="clear" w:color="auto" w:fill="auto"/>
                  <w:vAlign w:val="center"/>
                </w:tcPr>
                <w:p w14:paraId="387FEAB0" w14:textId="77777777" w:rsidR="003C6BD3" w:rsidRPr="00FE16F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16F7">
                    <w:rPr>
                      <w:rFonts w:ascii="Verdana" w:hAnsi="Verdana"/>
                      <w:sz w:val="18"/>
                      <w:szCs w:val="18"/>
                    </w:rPr>
                    <w:t>Zwrot przesyłek rejestrowanych do Nadawcy - z potwierdzeniem odbior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cy</w:t>
                  </w:r>
                </w:p>
              </w:tc>
            </w:tr>
          </w:tbl>
          <w:p w14:paraId="2A4B12E9" w14:textId="77777777" w:rsidR="003C6BD3" w:rsidRPr="00FE16F7" w:rsidRDefault="003C6BD3" w:rsidP="003C6BD3">
            <w:pPr>
              <w:rPr>
                <w:vanish/>
              </w:rPr>
            </w:pPr>
          </w:p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3488"/>
              <w:gridCol w:w="3846"/>
            </w:tblGrid>
            <w:tr w:rsidR="003C6BD3" w:rsidRPr="007D7598" w14:paraId="3D0D6105" w14:textId="77777777" w:rsidTr="00F96699">
              <w:trPr>
                <w:trHeight w:val="345"/>
              </w:trPr>
              <w:tc>
                <w:tcPr>
                  <w:tcW w:w="2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13C21" w14:textId="77777777" w:rsidR="003C6BD3" w:rsidRPr="007D7598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D7598">
                    <w:rPr>
                      <w:rFonts w:ascii="Verdana" w:hAnsi="Verdana"/>
                      <w:sz w:val="18"/>
                      <w:szCs w:val="18"/>
                    </w:rPr>
                    <w:t xml:space="preserve">przedział wagowy </w:t>
                  </w:r>
                </w:p>
              </w:tc>
              <w:tc>
                <w:tcPr>
                  <w:tcW w:w="73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1F0C7C68" w14:textId="77777777" w:rsidR="003C6BD3" w:rsidRPr="007D7598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C6BD3" w:rsidRPr="007D7598" w14:paraId="5F688C83" w14:textId="77777777" w:rsidTr="00F96699">
              <w:trPr>
                <w:trHeight w:val="291"/>
              </w:trPr>
              <w:tc>
                <w:tcPr>
                  <w:tcW w:w="2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FE258" w14:textId="77777777" w:rsidR="003C6BD3" w:rsidRPr="007D7598" w:rsidRDefault="003C6BD3" w:rsidP="003C6B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AB2888" w14:textId="77777777" w:rsidR="003C6BD3" w:rsidRPr="007D7598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D7598">
                    <w:rPr>
                      <w:rFonts w:ascii="Verdana" w:hAnsi="Verdana"/>
                      <w:sz w:val="18"/>
                      <w:szCs w:val="18"/>
                    </w:rPr>
                    <w:t>Gabaryt A</w:t>
                  </w:r>
                </w:p>
              </w:tc>
              <w:tc>
                <w:tcPr>
                  <w:tcW w:w="3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3EA5B9" w14:textId="77777777" w:rsidR="003C6BD3" w:rsidRPr="007D7598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D7598">
                    <w:rPr>
                      <w:rFonts w:ascii="Verdana" w:hAnsi="Verdana"/>
                      <w:sz w:val="18"/>
                      <w:szCs w:val="18"/>
                    </w:rPr>
                    <w:t>Gabaryt B</w:t>
                  </w:r>
                </w:p>
              </w:tc>
            </w:tr>
            <w:tr w:rsidR="003C6BD3" w:rsidRPr="007D7598" w14:paraId="26480131" w14:textId="77777777" w:rsidTr="00F96699">
              <w:trPr>
                <w:trHeight w:val="461"/>
              </w:trPr>
              <w:tc>
                <w:tcPr>
                  <w:tcW w:w="2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3636B" w14:textId="77777777" w:rsidR="003C6BD3" w:rsidRPr="007D7598" w:rsidRDefault="003C6BD3" w:rsidP="003C6B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9D3F1" w14:textId="77777777" w:rsidR="003C6BD3" w:rsidRPr="007D7598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D7598">
                    <w:rPr>
                      <w:rFonts w:ascii="Verdana" w:hAnsi="Verdana"/>
                      <w:sz w:val="18"/>
                      <w:szCs w:val="18"/>
                    </w:rPr>
                    <w:t>Ilość szacunkowa [szt.]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496C0" w14:textId="77777777" w:rsidR="003C6BD3" w:rsidRPr="007D7598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D7598">
                    <w:rPr>
                      <w:rFonts w:ascii="Verdana" w:hAnsi="Verdana"/>
                      <w:sz w:val="18"/>
                      <w:szCs w:val="18"/>
                    </w:rPr>
                    <w:t>Ilość szacunkowa [szt.]</w:t>
                  </w:r>
                </w:p>
              </w:tc>
            </w:tr>
            <w:tr w:rsidR="003C6BD3" w:rsidRPr="007D7598" w14:paraId="3B5D5F20" w14:textId="77777777" w:rsidTr="00F96699">
              <w:trPr>
                <w:trHeight w:val="330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28C8B" w14:textId="77777777" w:rsidR="003C6BD3" w:rsidRPr="007D7598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od 0 g do </w:t>
                  </w:r>
                  <w:r w:rsidRPr="007D7598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  <w:r w:rsidRPr="007D7598">
                    <w:rPr>
                      <w:rFonts w:ascii="Verdana" w:hAnsi="Verdana"/>
                      <w:sz w:val="18"/>
                      <w:szCs w:val="18"/>
                    </w:rPr>
                    <w:t xml:space="preserve"> g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67EDE" w14:textId="77777777" w:rsidR="003C6BD3" w:rsidRPr="007D7598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E0AB4" w14:textId="77777777" w:rsidR="003C6BD3" w:rsidRPr="007D7598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D7598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08173043" w14:textId="77777777" w:rsidR="003C6BD3" w:rsidRPr="00F92C50" w:rsidRDefault="003C6BD3" w:rsidP="003C6BD3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7371"/>
            </w:tblGrid>
            <w:tr w:rsidR="003C6BD3" w:rsidRPr="00C45D36" w14:paraId="1CB9AA3C" w14:textId="77777777" w:rsidTr="00F96699">
              <w:tc>
                <w:tcPr>
                  <w:tcW w:w="9498" w:type="dxa"/>
                  <w:gridSpan w:val="2"/>
                  <w:shd w:val="clear" w:color="auto" w:fill="auto"/>
                </w:tcPr>
                <w:p w14:paraId="7CA33874" w14:textId="77777777" w:rsidR="003C6BD3" w:rsidRPr="00FE16F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Przekazy pocztowe</w:t>
                  </w:r>
                </w:p>
              </w:tc>
            </w:tr>
            <w:tr w:rsidR="003C6BD3" w:rsidRPr="00C45D36" w14:paraId="70D343B9" w14:textId="77777777" w:rsidTr="00F96699">
              <w:tc>
                <w:tcPr>
                  <w:tcW w:w="2127" w:type="dxa"/>
                  <w:shd w:val="clear" w:color="auto" w:fill="auto"/>
                </w:tcPr>
                <w:p w14:paraId="19C48F73" w14:textId="77777777" w:rsidR="003C6BD3" w:rsidRPr="00FE16F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14:paraId="24BFE57A" w14:textId="77777777" w:rsidR="003C6BD3" w:rsidRPr="00FE16F7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D7598">
                    <w:rPr>
                      <w:rFonts w:ascii="Verdana" w:hAnsi="Verdana"/>
                      <w:sz w:val="18"/>
                      <w:szCs w:val="18"/>
                    </w:rPr>
                    <w:t>Ilość szacunkowa [szt.]</w:t>
                  </w:r>
                </w:p>
              </w:tc>
            </w:tr>
            <w:tr w:rsidR="003C6BD3" w:rsidRPr="00C45D36" w14:paraId="72A859B4" w14:textId="77777777" w:rsidTr="00F96699">
              <w:tc>
                <w:tcPr>
                  <w:tcW w:w="2127" w:type="dxa"/>
                  <w:shd w:val="clear" w:color="auto" w:fill="auto"/>
                  <w:vAlign w:val="center"/>
                </w:tcPr>
                <w:p w14:paraId="73D9F834" w14:textId="77777777" w:rsidR="003C6BD3" w:rsidRPr="00C45D36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Przekazy pocztowe na terenie kraju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0C13E798" w14:textId="18E5DBCB" w:rsidR="003C6BD3" w:rsidRPr="00C45D36" w:rsidRDefault="004E4ADF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850</w:t>
                  </w:r>
                </w:p>
              </w:tc>
            </w:tr>
            <w:tr w:rsidR="003C6BD3" w:rsidRPr="00C45D36" w14:paraId="3CF3E760" w14:textId="77777777" w:rsidTr="00F96699">
              <w:tc>
                <w:tcPr>
                  <w:tcW w:w="2127" w:type="dxa"/>
                  <w:shd w:val="clear" w:color="auto" w:fill="auto"/>
                  <w:vAlign w:val="center"/>
                </w:tcPr>
                <w:p w14:paraId="3F864407" w14:textId="77777777" w:rsidR="003C6BD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Zwrot przekazu pocztowego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1CECA147" w14:textId="04E62DDB" w:rsidR="003C6BD3" w:rsidRDefault="003C6BD3" w:rsidP="003C6B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="004E4ADF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74002BC2" w14:textId="77777777" w:rsidR="003C6BD3" w:rsidRPr="00FE16F7" w:rsidRDefault="003C6BD3" w:rsidP="003C6BD3">
            <w:pPr>
              <w:rPr>
                <w:vanish/>
              </w:rPr>
            </w:pPr>
          </w:p>
          <w:p w14:paraId="459BA22B" w14:textId="77777777" w:rsidR="003C6BD3" w:rsidRPr="00F92C50" w:rsidRDefault="003C6BD3" w:rsidP="003C6B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A92CA6" w14:textId="77777777" w:rsidR="003C6BD3" w:rsidRDefault="003C6BD3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22E520" w14:textId="77777777" w:rsidR="003C6BD3" w:rsidRDefault="003C6BD3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BCCA2D" w14:textId="77777777" w:rsidR="003C6BD3" w:rsidRDefault="003C6BD3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A4FA1D" w14:textId="11D3206E" w:rsidR="003C6BD3" w:rsidRDefault="003C6BD3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B8FE9F5" w14:textId="0B0F5F95" w:rsidR="00CA5D47" w:rsidRDefault="00CA5D47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D2891B" w14:textId="12E2B092" w:rsidR="00CA5D47" w:rsidRDefault="00CA5D47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9C89C3" w14:textId="195DC493" w:rsidR="00CA5D47" w:rsidRDefault="00CA5D47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4B00DD" w14:textId="016CE060" w:rsidR="00CA5D47" w:rsidRDefault="00CA5D47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E87E4B" w14:textId="1A41DEAA" w:rsidR="00CA5D47" w:rsidRDefault="00CA5D47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07CF69" w14:textId="02ACDD12" w:rsidR="00CA5D47" w:rsidRDefault="00CA5D47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A99AA3" w14:textId="519E214E" w:rsidR="00CA5D47" w:rsidRDefault="00CA5D47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707FC2" w14:textId="08E207D4" w:rsidR="00CA5D47" w:rsidRDefault="00CA5D47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52F507" w14:textId="238F0368" w:rsidR="00CA5D47" w:rsidRDefault="00CA5D47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F707AF" w14:textId="44EEB172" w:rsidR="00CA5D47" w:rsidRDefault="00CA5D47" w:rsidP="00CA5D4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41A3955" w14:textId="4D164054" w:rsidR="00CA5D47" w:rsidRDefault="00CA5D47" w:rsidP="00CA5D4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AEB72C" w14:textId="6EB5F8F6" w:rsidR="00CA5D47" w:rsidRDefault="00CA5D47" w:rsidP="00CA5D4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6F6417" w14:textId="77777777" w:rsidR="00CA5D47" w:rsidRDefault="00CA5D47" w:rsidP="00CA5D4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1BF53D" w14:textId="77777777" w:rsidR="003C6BD3" w:rsidRDefault="003C6BD3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9C02AB" w14:textId="77777777" w:rsidR="003C6BD3" w:rsidRDefault="003C6BD3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1F4E56" w14:textId="77777777" w:rsidR="003C6BD3" w:rsidRDefault="003C6BD3" w:rsidP="003C6BD3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5820AB" w14:textId="77777777" w:rsidR="003C6BD3" w:rsidRPr="00FE16F7" w:rsidRDefault="003C6BD3" w:rsidP="003C6BD3">
            <w:pPr>
              <w:rPr>
                <w:vanish/>
              </w:rPr>
            </w:pPr>
          </w:p>
          <w:p w14:paraId="6202FC64" w14:textId="77777777" w:rsidR="003C6BD3" w:rsidRPr="00B0507D" w:rsidRDefault="003C6BD3" w:rsidP="00B0348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A5D47" w:rsidRPr="00B0507D" w14:paraId="71C66ABC" w14:textId="77777777" w:rsidTr="00CA5D47">
        <w:trPr>
          <w:trHeight w:val="300"/>
        </w:trPr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0F07A" w14:textId="77777777" w:rsidR="00CA5D47" w:rsidRDefault="00CA5D47" w:rsidP="00B0348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A5D47" w:rsidRPr="00B0507D" w14:paraId="4B17EAAB" w14:textId="77777777" w:rsidTr="00CA5D47">
        <w:trPr>
          <w:trHeight w:val="300"/>
        </w:trPr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2C196" w14:textId="77777777" w:rsidR="00CA5D47" w:rsidRDefault="00CA5D47" w:rsidP="00B0348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904E025" w14:textId="3F51657F" w:rsidR="00CA5D47" w:rsidRDefault="00CA5D47" w:rsidP="00BA14F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1594A152" w14:textId="77777777" w:rsidR="00697B11" w:rsidRDefault="00697B11" w:rsidP="00CA5D47">
      <w:pPr>
        <w:tabs>
          <w:tab w:val="left" w:pos="9070"/>
        </w:tabs>
        <w:ind w:right="-2"/>
        <w:rPr>
          <w:rFonts w:ascii="Verdana" w:hAnsi="Verdana" w:cs="Arial"/>
          <w:b/>
          <w:sz w:val="20"/>
          <w:szCs w:val="20"/>
        </w:rPr>
      </w:pPr>
    </w:p>
    <w:sectPr w:rsidR="00697B11" w:rsidSect="00B03484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CAF1" w14:textId="77777777" w:rsidR="000240B1" w:rsidRDefault="000240B1">
      <w:r>
        <w:separator/>
      </w:r>
    </w:p>
  </w:endnote>
  <w:endnote w:type="continuationSeparator" w:id="0">
    <w:p w14:paraId="5AD6260C" w14:textId="77777777" w:rsidR="000240B1" w:rsidRDefault="000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5CE8" w14:textId="77777777" w:rsidR="00CA5D47" w:rsidRPr="00423426" w:rsidRDefault="00CA5D47" w:rsidP="00B03484">
    <w:pPr>
      <w:jc w:val="center"/>
      <w:rPr>
        <w:rFonts w:ascii="Verdana" w:hAnsi="Verdana" w:cs="Verdana"/>
        <w:color w:val="80808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D73A" w14:textId="77777777" w:rsidR="000240B1" w:rsidRDefault="000240B1">
      <w:r>
        <w:separator/>
      </w:r>
    </w:p>
  </w:footnote>
  <w:footnote w:type="continuationSeparator" w:id="0">
    <w:p w14:paraId="2D7FE876" w14:textId="77777777" w:rsidR="000240B1" w:rsidRDefault="0002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9277" w14:textId="734B7396" w:rsidR="00CA5D47" w:rsidRPr="004E0612" w:rsidRDefault="00CA5D47" w:rsidP="00B03484">
    <w:pPr>
      <w:pStyle w:val="Nagwek"/>
      <w:tabs>
        <w:tab w:val="clear" w:pos="9072"/>
        <w:tab w:val="right" w:pos="9000"/>
      </w:tabs>
      <w:ind w:left="-360" w:right="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E5562F"/>
    <w:multiLevelType w:val="hybridMultilevel"/>
    <w:tmpl w:val="3FEA42EC"/>
    <w:lvl w:ilvl="0" w:tplc="58A04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5B32"/>
    <w:multiLevelType w:val="hybridMultilevel"/>
    <w:tmpl w:val="ADAE9296"/>
    <w:lvl w:ilvl="0" w:tplc="323ED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41A31"/>
    <w:multiLevelType w:val="hybridMultilevel"/>
    <w:tmpl w:val="59208878"/>
    <w:lvl w:ilvl="0" w:tplc="A5483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019FC"/>
    <w:multiLevelType w:val="hybridMultilevel"/>
    <w:tmpl w:val="EE96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A11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3C26AF"/>
    <w:multiLevelType w:val="hybridMultilevel"/>
    <w:tmpl w:val="F4AAB5FE"/>
    <w:lvl w:ilvl="0" w:tplc="5958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4329F9"/>
    <w:multiLevelType w:val="hybridMultilevel"/>
    <w:tmpl w:val="00DA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64943"/>
    <w:multiLevelType w:val="hybridMultilevel"/>
    <w:tmpl w:val="C5AE2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D650F"/>
    <w:multiLevelType w:val="hybridMultilevel"/>
    <w:tmpl w:val="654C7A5C"/>
    <w:lvl w:ilvl="0" w:tplc="A440AA34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EA7BA7"/>
    <w:multiLevelType w:val="hybridMultilevel"/>
    <w:tmpl w:val="D14E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56F18"/>
    <w:multiLevelType w:val="hybridMultilevel"/>
    <w:tmpl w:val="869ED7D0"/>
    <w:lvl w:ilvl="0" w:tplc="A440AA34">
      <w:start w:val="65535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CF10570"/>
    <w:multiLevelType w:val="hybridMultilevel"/>
    <w:tmpl w:val="02606F26"/>
    <w:lvl w:ilvl="0" w:tplc="CD8CE8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017ED"/>
    <w:multiLevelType w:val="multilevel"/>
    <w:tmpl w:val="0AD28A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13E768E"/>
    <w:multiLevelType w:val="hybridMultilevel"/>
    <w:tmpl w:val="0B0AFA9A"/>
    <w:lvl w:ilvl="0" w:tplc="EA706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3CAF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24B13"/>
    <w:multiLevelType w:val="hybridMultilevel"/>
    <w:tmpl w:val="D1F8B346"/>
    <w:lvl w:ilvl="0" w:tplc="277AD7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15F37"/>
    <w:multiLevelType w:val="hybridMultilevel"/>
    <w:tmpl w:val="74EAD24C"/>
    <w:lvl w:ilvl="0" w:tplc="364E9A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302A1"/>
    <w:multiLevelType w:val="hybridMultilevel"/>
    <w:tmpl w:val="DE14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87820"/>
    <w:multiLevelType w:val="hybridMultilevel"/>
    <w:tmpl w:val="C770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D453E"/>
    <w:multiLevelType w:val="hybridMultilevel"/>
    <w:tmpl w:val="44B8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ED7"/>
    <w:multiLevelType w:val="hybridMultilevel"/>
    <w:tmpl w:val="A7BA3B5C"/>
    <w:lvl w:ilvl="0" w:tplc="A440AA3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90206"/>
    <w:multiLevelType w:val="hybridMultilevel"/>
    <w:tmpl w:val="BC325CB0"/>
    <w:lvl w:ilvl="0" w:tplc="A9B86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648A"/>
    <w:multiLevelType w:val="hybridMultilevel"/>
    <w:tmpl w:val="2D02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95B6F"/>
    <w:multiLevelType w:val="hybridMultilevel"/>
    <w:tmpl w:val="9C8C3604"/>
    <w:lvl w:ilvl="0" w:tplc="CE40FC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70650"/>
    <w:multiLevelType w:val="hybridMultilevel"/>
    <w:tmpl w:val="3FE4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556B7"/>
    <w:multiLevelType w:val="hybridMultilevel"/>
    <w:tmpl w:val="06266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648E4"/>
    <w:multiLevelType w:val="hybridMultilevel"/>
    <w:tmpl w:val="32FAED62"/>
    <w:lvl w:ilvl="0" w:tplc="77BA8A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94B83"/>
    <w:multiLevelType w:val="hybridMultilevel"/>
    <w:tmpl w:val="FE80096E"/>
    <w:lvl w:ilvl="0" w:tplc="1D300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D35CD"/>
    <w:multiLevelType w:val="hybridMultilevel"/>
    <w:tmpl w:val="75B06AD4"/>
    <w:lvl w:ilvl="0" w:tplc="7D046538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B0C56"/>
    <w:multiLevelType w:val="hybridMultilevel"/>
    <w:tmpl w:val="AEEC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342E6"/>
    <w:multiLevelType w:val="hybridMultilevel"/>
    <w:tmpl w:val="033C6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A65A2"/>
    <w:multiLevelType w:val="hybridMultilevel"/>
    <w:tmpl w:val="9762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E558B"/>
    <w:multiLevelType w:val="hybridMultilevel"/>
    <w:tmpl w:val="9382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0577"/>
    <w:multiLevelType w:val="hybridMultilevel"/>
    <w:tmpl w:val="F44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E4A58"/>
    <w:multiLevelType w:val="multilevel"/>
    <w:tmpl w:val="3CA29674"/>
    <w:lvl w:ilvl="0">
      <w:start w:val="1"/>
      <w:numFmt w:val="decimal"/>
      <w:pStyle w:val="tytu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Verdana" w:hAnsi="Verdana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6" w15:restartNumberingAfterBreak="0">
    <w:nsid w:val="77507D30"/>
    <w:multiLevelType w:val="hybridMultilevel"/>
    <w:tmpl w:val="C23E5706"/>
    <w:lvl w:ilvl="0" w:tplc="A440AA34">
      <w:start w:val="65535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B292C6B"/>
    <w:multiLevelType w:val="hybridMultilevel"/>
    <w:tmpl w:val="7EE0C3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454E85"/>
    <w:multiLevelType w:val="hybridMultilevel"/>
    <w:tmpl w:val="F434083A"/>
    <w:lvl w:ilvl="0" w:tplc="595812E8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>
    <w:abstractNumId w:val="33"/>
  </w:num>
  <w:num w:numId="2">
    <w:abstractNumId w:val="35"/>
  </w:num>
  <w:num w:numId="3">
    <w:abstractNumId w:val="27"/>
  </w:num>
  <w:num w:numId="4">
    <w:abstractNumId w:val="21"/>
  </w:num>
  <w:num w:numId="5">
    <w:abstractNumId w:val="19"/>
  </w:num>
  <w:num w:numId="6">
    <w:abstractNumId w:val="24"/>
  </w:num>
  <w:num w:numId="7">
    <w:abstractNumId w:val="30"/>
  </w:num>
  <w:num w:numId="8">
    <w:abstractNumId w:val="23"/>
  </w:num>
  <w:num w:numId="9">
    <w:abstractNumId w:val="25"/>
  </w:num>
  <w:num w:numId="10">
    <w:abstractNumId w:val="18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6"/>
  </w:num>
  <w:num w:numId="14">
    <w:abstractNumId w:val="37"/>
  </w:num>
  <w:num w:numId="15">
    <w:abstractNumId w:val="9"/>
  </w:num>
  <w:num w:numId="16">
    <w:abstractNumId w:val="3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8"/>
  </w:num>
  <w:num w:numId="22">
    <w:abstractNumId w:val="31"/>
  </w:num>
  <w:num w:numId="23">
    <w:abstractNumId w:val="11"/>
  </w:num>
  <w:num w:numId="24">
    <w:abstractNumId w:val="32"/>
  </w:num>
  <w:num w:numId="25">
    <w:abstractNumId w:val="10"/>
  </w:num>
  <w:num w:numId="26">
    <w:abstractNumId w:val="38"/>
  </w:num>
  <w:num w:numId="27">
    <w:abstractNumId w:val="3"/>
  </w:num>
  <w:num w:numId="28">
    <w:abstractNumId w:val="7"/>
  </w:num>
  <w:num w:numId="29">
    <w:abstractNumId w:val="4"/>
  </w:num>
  <w:num w:numId="30">
    <w:abstractNumId w:val="6"/>
    <w:lvlOverride w:ilvl="0">
      <w:startOverride w:val="1"/>
    </w:lvlOverride>
  </w:num>
  <w:num w:numId="31">
    <w:abstractNumId w:val="20"/>
  </w:num>
  <w:num w:numId="32">
    <w:abstractNumId w:val="29"/>
  </w:num>
  <w:num w:numId="33">
    <w:abstractNumId w:val="28"/>
  </w:num>
  <w:num w:numId="34">
    <w:abstractNumId w:val="15"/>
  </w:num>
  <w:num w:numId="35">
    <w:abstractNumId w:val="2"/>
  </w:num>
  <w:num w:numId="36">
    <w:abstractNumId w:val="22"/>
  </w:num>
  <w:num w:numId="37">
    <w:abstractNumId w:val="14"/>
  </w:num>
  <w:num w:numId="38">
    <w:abstractNumId w:val="17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3B"/>
    <w:rsid w:val="000240B1"/>
    <w:rsid w:val="000774A5"/>
    <w:rsid w:val="00084002"/>
    <w:rsid w:val="000B011C"/>
    <w:rsid w:val="000D3AC4"/>
    <w:rsid w:val="000F5B3D"/>
    <w:rsid w:val="00100F0A"/>
    <w:rsid w:val="0010452B"/>
    <w:rsid w:val="00110533"/>
    <w:rsid w:val="00124F84"/>
    <w:rsid w:val="001506D8"/>
    <w:rsid w:val="001914B7"/>
    <w:rsid w:val="00192B13"/>
    <w:rsid w:val="001A6447"/>
    <w:rsid w:val="001E4631"/>
    <w:rsid w:val="001F41CD"/>
    <w:rsid w:val="0020598D"/>
    <w:rsid w:val="00227443"/>
    <w:rsid w:val="002A3EB9"/>
    <w:rsid w:val="002D2974"/>
    <w:rsid w:val="00362837"/>
    <w:rsid w:val="0036559D"/>
    <w:rsid w:val="00372CDC"/>
    <w:rsid w:val="0039049D"/>
    <w:rsid w:val="00394981"/>
    <w:rsid w:val="003B6DA9"/>
    <w:rsid w:val="003C6BD3"/>
    <w:rsid w:val="003E4EF0"/>
    <w:rsid w:val="00441CE7"/>
    <w:rsid w:val="0049541D"/>
    <w:rsid w:val="004B7CAE"/>
    <w:rsid w:val="004C3384"/>
    <w:rsid w:val="004C536C"/>
    <w:rsid w:val="004C768D"/>
    <w:rsid w:val="004E4ADF"/>
    <w:rsid w:val="004F067C"/>
    <w:rsid w:val="00544983"/>
    <w:rsid w:val="005872CD"/>
    <w:rsid w:val="005A3394"/>
    <w:rsid w:val="00633217"/>
    <w:rsid w:val="00644B7B"/>
    <w:rsid w:val="00697B11"/>
    <w:rsid w:val="006C2AE5"/>
    <w:rsid w:val="006C5491"/>
    <w:rsid w:val="006E206F"/>
    <w:rsid w:val="006F4EF5"/>
    <w:rsid w:val="007326A4"/>
    <w:rsid w:val="007604CE"/>
    <w:rsid w:val="007D19C9"/>
    <w:rsid w:val="007F2EBE"/>
    <w:rsid w:val="007F644D"/>
    <w:rsid w:val="00887CD0"/>
    <w:rsid w:val="008D513B"/>
    <w:rsid w:val="00913560"/>
    <w:rsid w:val="009737B9"/>
    <w:rsid w:val="009C02FE"/>
    <w:rsid w:val="009F2039"/>
    <w:rsid w:val="00A036F2"/>
    <w:rsid w:val="00A20974"/>
    <w:rsid w:val="00A71966"/>
    <w:rsid w:val="00AB208A"/>
    <w:rsid w:val="00AD5DD8"/>
    <w:rsid w:val="00B03484"/>
    <w:rsid w:val="00B33505"/>
    <w:rsid w:val="00B5782B"/>
    <w:rsid w:val="00BA14FC"/>
    <w:rsid w:val="00C057B5"/>
    <w:rsid w:val="00C30FCD"/>
    <w:rsid w:val="00C377AD"/>
    <w:rsid w:val="00C511C7"/>
    <w:rsid w:val="00C64D01"/>
    <w:rsid w:val="00C73C90"/>
    <w:rsid w:val="00C75622"/>
    <w:rsid w:val="00C814CE"/>
    <w:rsid w:val="00C841D6"/>
    <w:rsid w:val="00CA5D47"/>
    <w:rsid w:val="00D317A9"/>
    <w:rsid w:val="00D70E6E"/>
    <w:rsid w:val="00DC3FEC"/>
    <w:rsid w:val="00E022D5"/>
    <w:rsid w:val="00E30360"/>
    <w:rsid w:val="00E6542B"/>
    <w:rsid w:val="00E939D9"/>
    <w:rsid w:val="00ED374B"/>
    <w:rsid w:val="00EF7AC9"/>
    <w:rsid w:val="00F072F9"/>
    <w:rsid w:val="00F1587B"/>
    <w:rsid w:val="00F30E81"/>
    <w:rsid w:val="00F461F3"/>
    <w:rsid w:val="00F96699"/>
    <w:rsid w:val="00FA1C9F"/>
    <w:rsid w:val="00FA4AF2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03AD8"/>
  <w15:chartTrackingRefBased/>
  <w15:docId w15:val="{83FD37C0-BF1E-4AF6-B9B7-D2BF5BC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5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5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D513B"/>
    <w:rPr>
      <w:color w:val="0000FF"/>
      <w:u w:val="single"/>
    </w:rPr>
  </w:style>
  <w:style w:type="paragraph" w:styleId="Bezodstpw">
    <w:name w:val="No Spacing"/>
    <w:uiPriority w:val="1"/>
    <w:qFormat/>
    <w:rsid w:val="008D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D51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8D513B"/>
    <w:rPr>
      <w:rFonts w:ascii="Consolas" w:eastAsia="Calibri" w:hAnsi="Consolas" w:cs="Times New Roman"/>
      <w:sz w:val="21"/>
      <w:szCs w:val="21"/>
      <w:lang w:val="x-none"/>
    </w:rPr>
  </w:style>
  <w:style w:type="character" w:styleId="Pogrubienie">
    <w:name w:val="Strong"/>
    <w:uiPriority w:val="22"/>
    <w:qFormat/>
    <w:rsid w:val="008D513B"/>
    <w:rPr>
      <w:b/>
      <w:bCs/>
    </w:rPr>
  </w:style>
  <w:style w:type="paragraph" w:customStyle="1" w:styleId="Standard">
    <w:name w:val="Standard"/>
    <w:rsid w:val="008D51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513B"/>
    <w:pPr>
      <w:widowControl w:val="0"/>
      <w:suppressAutoHyphens/>
      <w:autoSpaceDN w:val="0"/>
      <w:ind w:left="708"/>
      <w:textAlignment w:val="baseline"/>
    </w:pPr>
    <w:rPr>
      <w:rFonts w:eastAsia="Lucida Sans Unicode"/>
      <w:kern w:val="3"/>
    </w:rPr>
  </w:style>
  <w:style w:type="paragraph" w:styleId="Tekstpodstawowy">
    <w:name w:val="Body Text"/>
    <w:basedOn w:val="Normalny"/>
    <w:link w:val="TekstpodstawowyZnak"/>
    <w:unhideWhenUsed/>
    <w:rsid w:val="008D513B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5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51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D51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51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Normalny"/>
    <w:next w:val="Normalny"/>
    <w:autoRedefine/>
    <w:rsid w:val="008D513B"/>
    <w:pPr>
      <w:keepNext/>
      <w:numPr>
        <w:numId w:val="2"/>
      </w:numPr>
      <w:tabs>
        <w:tab w:val="left" w:pos="426"/>
      </w:tabs>
      <w:spacing w:line="276" w:lineRule="auto"/>
      <w:ind w:right="-2"/>
      <w:jc w:val="both"/>
    </w:pPr>
    <w:rPr>
      <w:rFonts w:ascii="Verdana" w:hAnsi="Verdana"/>
      <w:b/>
      <w:sz w:val="20"/>
      <w:szCs w:val="20"/>
    </w:rPr>
  </w:style>
  <w:style w:type="paragraph" w:styleId="Tytu0">
    <w:name w:val="Title"/>
    <w:basedOn w:val="Normalny"/>
    <w:link w:val="TytuZnak"/>
    <w:qFormat/>
    <w:rsid w:val="008D513B"/>
    <w:pPr>
      <w:widowControl w:val="0"/>
      <w:suppressAutoHyphens/>
      <w:autoSpaceDE w:val="0"/>
      <w:spacing w:line="200" w:lineRule="atLeast"/>
      <w:jc w:val="center"/>
    </w:pPr>
    <w:rPr>
      <w:b/>
      <w:bCs/>
      <w:color w:val="000000"/>
      <w:szCs w:val="20"/>
    </w:rPr>
  </w:style>
  <w:style w:type="character" w:customStyle="1" w:styleId="TytuZnak">
    <w:name w:val="Tytuł Znak"/>
    <w:basedOn w:val="Domylnaczcionkaakapitu"/>
    <w:link w:val="Tytu0"/>
    <w:rsid w:val="008D513B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cpvdrzewo51">
    <w:name w:val="cpv_drzewo_51"/>
    <w:basedOn w:val="Domylnaczcionkaakapitu"/>
    <w:rsid w:val="008D513B"/>
  </w:style>
  <w:style w:type="table" w:styleId="Tabela-Siatka">
    <w:name w:val="Table Grid"/>
    <w:basedOn w:val="Standardowy"/>
    <w:uiPriority w:val="99"/>
    <w:rsid w:val="008D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locked/>
    <w:rsid w:val="008D513B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D513B"/>
    <w:pPr>
      <w:shd w:val="clear" w:color="auto" w:fill="FFFFFF"/>
      <w:spacing w:line="250" w:lineRule="exact"/>
      <w:ind w:hanging="940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8D513B"/>
    <w:rPr>
      <w:rFonts w:ascii="Arial" w:hAnsi="Arial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D513B"/>
    <w:pPr>
      <w:shd w:val="clear" w:color="auto" w:fill="FFFFFF"/>
      <w:spacing w:before="480" w:line="552" w:lineRule="exact"/>
      <w:jc w:val="center"/>
    </w:pPr>
    <w:rPr>
      <w:rFonts w:ascii="Arial" w:eastAsiaTheme="minorHAnsi" w:hAnsi="Arial" w:cstheme="minorBidi"/>
      <w:sz w:val="23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5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8D513B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8D5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D513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umbers1">
    <w:name w:val="numbers1"/>
    <w:rsid w:val="008D513B"/>
    <w:rPr>
      <w:spacing w:val="24"/>
      <w:sz w:val="23"/>
      <w:szCs w:val="23"/>
    </w:rPr>
  </w:style>
  <w:style w:type="character" w:customStyle="1" w:styleId="caps1">
    <w:name w:val="caps1"/>
    <w:rsid w:val="008D513B"/>
    <w:rPr>
      <w:spacing w:val="24"/>
      <w:sz w:val="23"/>
      <w:szCs w:val="23"/>
    </w:rPr>
  </w:style>
  <w:style w:type="paragraph" w:customStyle="1" w:styleId="pkt">
    <w:name w:val="pkt"/>
    <w:basedOn w:val="Normalny"/>
    <w:rsid w:val="008D513B"/>
    <w:pPr>
      <w:autoSpaceDE w:val="0"/>
      <w:autoSpaceDN w:val="0"/>
      <w:spacing w:line="360" w:lineRule="auto"/>
      <w:ind w:left="357" w:hanging="357"/>
      <w:jc w:val="both"/>
    </w:pPr>
    <w:rPr>
      <w:sz w:val="20"/>
    </w:rPr>
  </w:style>
  <w:style w:type="character" w:customStyle="1" w:styleId="Teksttreci4">
    <w:name w:val="Tekst treści (4)_"/>
    <w:link w:val="Teksttreci40"/>
    <w:uiPriority w:val="99"/>
    <w:rsid w:val="008D513B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D513B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Teksttreci5">
    <w:name w:val="Tekst treści (5)_"/>
    <w:link w:val="Teksttreci50"/>
    <w:uiPriority w:val="99"/>
    <w:rsid w:val="008D513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8D513B"/>
    <w:pPr>
      <w:widowControl w:val="0"/>
      <w:shd w:val="clear" w:color="auto" w:fill="FFFFFF"/>
      <w:spacing w:before="240" w:line="413" w:lineRule="exact"/>
      <w:ind w:hanging="440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rsid w:val="008D5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51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moc@wieli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moc@wielisze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zp.pl/przetargi/cpv/79800000-2/slaskie/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moc@wielisze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oc@wielisze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0DCB-A3AD-489E-86FC-507BB9F8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3650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dchmielak</dc:creator>
  <cp:keywords/>
  <dc:description/>
  <cp:lastModifiedBy>Magdalena Szymankiewicz</cp:lastModifiedBy>
  <cp:revision>2</cp:revision>
  <cp:lastPrinted>2019-12-09T07:28:00Z</cp:lastPrinted>
  <dcterms:created xsi:type="dcterms:W3CDTF">2020-12-02T08:49:00Z</dcterms:created>
  <dcterms:modified xsi:type="dcterms:W3CDTF">2020-12-02T08:49:00Z</dcterms:modified>
</cp:coreProperties>
</file>